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88D3" w14:textId="2438E998" w:rsidR="001411A1" w:rsidRPr="009A1358" w:rsidRDefault="00DE72F2" w:rsidP="00136242">
      <w:pPr>
        <w:pStyle w:val="Titel"/>
        <w:rPr>
          <w:rFonts w:eastAsia="Times New Roman"/>
          <w:lang w:eastAsia="da-DK"/>
        </w:rPr>
      </w:pPr>
      <w:bookmarkStart w:id="0" w:name="_GoBack"/>
      <w:bookmarkEnd w:id="0"/>
      <w:r>
        <w:rPr>
          <w:rFonts w:eastAsia="Times New Roman"/>
          <w:lang w:eastAsia="da-DK"/>
        </w:rPr>
        <w:t>Undervisningsplan for faget</w:t>
      </w:r>
      <w:r w:rsidR="0004210D">
        <w:rPr>
          <w:rFonts w:eastAsia="Times New Roman"/>
          <w:lang w:eastAsia="da-DK"/>
        </w:rPr>
        <w:t xml:space="preserve"> matematik på Hellested Friskole</w:t>
      </w:r>
    </w:p>
    <w:p w14:paraId="4BC837B1" w14:textId="5A3659E5" w:rsidR="00136242" w:rsidRPr="00DA4F83" w:rsidRDefault="00136242" w:rsidP="00237257">
      <w:pPr>
        <w:spacing w:before="100" w:beforeAutospacing="1" w:after="30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da-DK"/>
        </w:rPr>
      </w:pPr>
      <w:r w:rsidRPr="00DA4F83">
        <w:rPr>
          <w:rFonts w:eastAsia="Times New Roman" w:cs="Times New Roman"/>
          <w:b/>
          <w:bCs/>
          <w:kern w:val="36"/>
          <w:sz w:val="28"/>
          <w:szCs w:val="28"/>
          <w:lang w:eastAsia="da-DK"/>
        </w:rPr>
        <w:t>Generelt:</w:t>
      </w:r>
    </w:p>
    <w:p w14:paraId="2D2501B0" w14:textId="006FA3A5" w:rsidR="00136242" w:rsidRPr="00DA4F83" w:rsidRDefault="00136242" w:rsidP="001411A1">
      <w:pPr>
        <w:spacing w:before="100" w:beforeAutospacing="1" w:after="150" w:line="240" w:lineRule="auto"/>
        <w:outlineLvl w:val="2"/>
      </w:pPr>
      <w:r w:rsidRPr="00DA4F83">
        <w:t xml:space="preserve">For alle klassetrin gælder det, at matematikundervisningen på Hellested Friskole </w:t>
      </w:r>
      <w:r w:rsidR="002F270C">
        <w:t xml:space="preserve">og Børnehus </w:t>
      </w:r>
      <w:r w:rsidRPr="00DA4F83">
        <w:t xml:space="preserve">skal være nærværende for eleven, og når det er muligt kobles til elevens egen referenceramme, herunder inddragelse af hverdagseksempler. </w:t>
      </w:r>
    </w:p>
    <w:p w14:paraId="525EDBC8" w14:textId="2ECB4C7A" w:rsidR="00DA4F83" w:rsidRPr="00DA4F83" w:rsidRDefault="00DA4F83" w:rsidP="00DA4F83">
      <w:pPr>
        <w:rPr>
          <w:rFonts w:cs="Arial"/>
        </w:rPr>
      </w:pPr>
      <w:r w:rsidRPr="00DA4F83">
        <w:rPr>
          <w:rFonts w:cs="Arial"/>
        </w:rPr>
        <w:t>Igennem oparbejdelse af stærke relati</w:t>
      </w:r>
      <w:r w:rsidR="00DB3E83">
        <w:rPr>
          <w:rFonts w:cs="Arial"/>
        </w:rPr>
        <w:t>oner elever og voksne</w:t>
      </w:r>
      <w:r w:rsidRPr="00DA4F83">
        <w:rPr>
          <w:rFonts w:cs="Arial"/>
        </w:rPr>
        <w:t xml:space="preserve"> i</w:t>
      </w:r>
      <w:r w:rsidR="00DB3E83">
        <w:rPr>
          <w:rFonts w:cs="Arial"/>
        </w:rPr>
        <w:t>mellem, alsidige</w:t>
      </w:r>
      <w:r w:rsidRPr="00DA4F83">
        <w:rPr>
          <w:rFonts w:cs="Arial"/>
        </w:rPr>
        <w:t xml:space="preserve"> arbejdsformer og formative evalueringsformer, vil undervisningen foregå i et dynamisk læringsmiljø,</w:t>
      </w:r>
      <w:r w:rsidR="00DB3E83">
        <w:rPr>
          <w:rFonts w:cs="Arial"/>
        </w:rPr>
        <w:t xml:space="preserve"> nogen gange</w:t>
      </w:r>
      <w:r w:rsidRPr="00DA4F83">
        <w:rPr>
          <w:rFonts w:cs="Arial"/>
        </w:rPr>
        <w:t xml:space="preserve"> på tværs af klassetrin og i forskellige læringsrum.</w:t>
      </w:r>
    </w:p>
    <w:p w14:paraId="67407171" w14:textId="2E4CFA28" w:rsidR="00DA4F83" w:rsidRPr="00DA4F83" w:rsidRDefault="00DA4F83" w:rsidP="00DA4F83">
      <w:pPr>
        <w:rPr>
          <w:rFonts w:cs="Arial"/>
          <w:b/>
          <w:sz w:val="28"/>
          <w:szCs w:val="28"/>
        </w:rPr>
      </w:pPr>
      <w:r w:rsidRPr="00DA4F83">
        <w:rPr>
          <w:rFonts w:cs="Arial"/>
          <w:b/>
          <w:sz w:val="28"/>
          <w:szCs w:val="28"/>
        </w:rPr>
        <w:t>Evaluering:</w:t>
      </w:r>
    </w:p>
    <w:p w14:paraId="473F44EE" w14:textId="12DDDB14" w:rsidR="00916625" w:rsidRDefault="00DA4F83" w:rsidP="00DA4F83">
      <w:pPr>
        <w:rPr>
          <w:rFonts w:cs="Arial"/>
        </w:rPr>
      </w:pPr>
      <w:r w:rsidRPr="00DA4F83">
        <w:rPr>
          <w:rFonts w:cs="Arial"/>
        </w:rPr>
        <w:t xml:space="preserve">Igennem observationer og samtale, vil </w:t>
      </w:r>
      <w:r w:rsidR="00DB3E83">
        <w:rPr>
          <w:rFonts w:cs="Arial"/>
        </w:rPr>
        <w:t>læreren</w:t>
      </w:r>
      <w:r w:rsidRPr="00DA4F83">
        <w:rPr>
          <w:rFonts w:cs="Arial"/>
        </w:rPr>
        <w:t xml:space="preserve"> løbende holde sig orienteret om de enkelte elevers standpunkt, potentiale</w:t>
      </w:r>
      <w:r w:rsidR="00DE72F2">
        <w:rPr>
          <w:rFonts w:cs="Arial"/>
        </w:rPr>
        <w:t>r</w:t>
      </w:r>
      <w:r w:rsidRPr="00DA4F83">
        <w:rPr>
          <w:rFonts w:cs="Arial"/>
        </w:rPr>
        <w:t xml:space="preserve"> og udvikling. </w:t>
      </w:r>
      <w:r w:rsidR="00DE72F2">
        <w:rPr>
          <w:rFonts w:cs="Arial"/>
        </w:rPr>
        <w:t>Evalueringen foretages (</w:t>
      </w:r>
      <w:r w:rsidRPr="00DA4F83">
        <w:rPr>
          <w:rFonts w:cs="Arial"/>
        </w:rPr>
        <w:t>og feedback gives</w:t>
      </w:r>
      <w:r w:rsidR="00DE72F2">
        <w:rPr>
          <w:rFonts w:cs="Arial"/>
        </w:rPr>
        <w:t>)</w:t>
      </w:r>
      <w:r w:rsidRPr="00DA4F83">
        <w:rPr>
          <w:rFonts w:cs="Arial"/>
        </w:rPr>
        <w:t xml:space="preserve"> løbende. </w:t>
      </w:r>
    </w:p>
    <w:p w14:paraId="45B08AF1" w14:textId="3885AE1F" w:rsidR="00DA4F83" w:rsidRDefault="00DA4F83" w:rsidP="00DA4F83">
      <w:pPr>
        <w:rPr>
          <w:rFonts w:cs="Arial"/>
        </w:rPr>
      </w:pPr>
      <w:r w:rsidRPr="00DA4F83">
        <w:rPr>
          <w:rFonts w:cs="Arial"/>
        </w:rPr>
        <w:t xml:space="preserve">Mindst en gang </w:t>
      </w:r>
      <w:r w:rsidR="00DB3E83">
        <w:rPr>
          <w:rFonts w:cs="Arial"/>
        </w:rPr>
        <w:t xml:space="preserve">årligt udarbejdes en intern </w:t>
      </w:r>
      <w:proofErr w:type="spellStart"/>
      <w:r w:rsidR="00DB3E83">
        <w:rPr>
          <w:rFonts w:cs="Arial"/>
        </w:rPr>
        <w:t>summ</w:t>
      </w:r>
      <w:r w:rsidRPr="00DA4F83">
        <w:rPr>
          <w:rFonts w:cs="Arial"/>
        </w:rPr>
        <w:t>ativ</w:t>
      </w:r>
      <w:proofErr w:type="spellEnd"/>
      <w:r w:rsidRPr="00DA4F83">
        <w:rPr>
          <w:rFonts w:cs="Arial"/>
        </w:rPr>
        <w:t xml:space="preserve"> test</w:t>
      </w:r>
      <w:r w:rsidR="00DE72F2">
        <w:rPr>
          <w:rFonts w:cs="Arial"/>
        </w:rPr>
        <w:t xml:space="preserve"> af hver elev.</w:t>
      </w:r>
    </w:p>
    <w:p w14:paraId="06EC0090" w14:textId="6669131E" w:rsidR="00DE72F2" w:rsidRDefault="00DE72F2" w:rsidP="004F3F2A">
      <w:pPr>
        <w:pStyle w:val="Titel"/>
      </w:pPr>
      <w:r>
        <w:t>Slutmål efter 9.klasse:</w:t>
      </w:r>
    </w:p>
    <w:p w14:paraId="3F03B604" w14:textId="2A47CA96" w:rsidR="00E40829" w:rsidRDefault="00E40829" w:rsidP="00E40829">
      <w:pPr>
        <w:pStyle w:val="Listeafsnit"/>
        <w:numPr>
          <w:ilvl w:val="0"/>
          <w:numId w:val="28"/>
        </w:numPr>
      </w:pPr>
      <w:r w:rsidRPr="00E40829">
        <w:t>Eleven kan handle med dømmekraft i komplekse situationer med matematik</w:t>
      </w:r>
      <w:r>
        <w:t>.</w:t>
      </w:r>
    </w:p>
    <w:p w14:paraId="0CBC2E45" w14:textId="42304F27" w:rsidR="00E40829" w:rsidRDefault="00E40829" w:rsidP="00E40829">
      <w:pPr>
        <w:pStyle w:val="Listeafsnit"/>
        <w:numPr>
          <w:ilvl w:val="0"/>
          <w:numId w:val="28"/>
        </w:numPr>
      </w:pPr>
      <w:r w:rsidRPr="00E40829">
        <w:t>Eleven kan anvende reelle tal og algebraiske udtryk i matematiske undersøgelser</w:t>
      </w:r>
      <w:r>
        <w:t>.</w:t>
      </w:r>
    </w:p>
    <w:p w14:paraId="5A71289F" w14:textId="51BB58F4" w:rsidR="00E40829" w:rsidRDefault="00E40829" w:rsidP="00E40829">
      <w:pPr>
        <w:pStyle w:val="Listeafsnit"/>
        <w:numPr>
          <w:ilvl w:val="0"/>
          <w:numId w:val="28"/>
        </w:numPr>
      </w:pPr>
      <w:r>
        <w:t>Eleven kan forklare geometriske sammenhænge og beregne mål.</w:t>
      </w:r>
    </w:p>
    <w:p w14:paraId="043DCBAD" w14:textId="754CD1AA" w:rsidR="00E40829" w:rsidRPr="00DE72F2" w:rsidRDefault="00E40829" w:rsidP="00E40829">
      <w:pPr>
        <w:pStyle w:val="Listeafsnit"/>
        <w:numPr>
          <w:ilvl w:val="0"/>
          <w:numId w:val="28"/>
        </w:numPr>
      </w:pPr>
      <w:r w:rsidRPr="00E40829">
        <w:t>Eleven kan vurdere statistiske undersøgelser og anvende sandsynlighed</w:t>
      </w:r>
      <w:r>
        <w:t>.</w:t>
      </w:r>
    </w:p>
    <w:p w14:paraId="78DD06E8" w14:textId="151A7DDC" w:rsidR="00DA4F83" w:rsidRPr="00136242" w:rsidRDefault="00DE72F2" w:rsidP="00DE72F2">
      <w:pPr>
        <w:pStyle w:val="Titel"/>
      </w:pPr>
      <w:r>
        <w:t>Delmål:</w:t>
      </w:r>
    </w:p>
    <w:p w14:paraId="67AE2A53" w14:textId="7C3180F9" w:rsidR="001411A1" w:rsidRPr="00DE72F2" w:rsidRDefault="001411A1" w:rsidP="00524EFA">
      <w:pPr>
        <w:spacing w:before="100" w:beforeAutospacing="1" w:after="300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</w:pPr>
      <w:r w:rsidRPr="00DE72F2"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  <w:t>Tal og algebra</w:t>
      </w:r>
    </w:p>
    <w:p w14:paraId="2A279398" w14:textId="7C01B9E6" w:rsidR="0004210D" w:rsidRPr="00DE72F2" w:rsidRDefault="00DB3E83" w:rsidP="0004210D">
      <w:pPr>
        <w:ind w:left="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Efter </w:t>
      </w:r>
      <w:r w:rsidR="00506D98" w:rsidRPr="00DE72F2">
        <w:rPr>
          <w:b/>
          <w:sz w:val="20"/>
          <w:szCs w:val="20"/>
        </w:rPr>
        <w:t>1.klasse</w:t>
      </w:r>
      <w:r w:rsidR="00B6055C" w:rsidRPr="00DE72F2">
        <w:rPr>
          <w:b/>
          <w:sz w:val="20"/>
          <w:szCs w:val="20"/>
        </w:rPr>
        <w:t xml:space="preserve">: </w:t>
      </w:r>
    </w:p>
    <w:p w14:paraId="15E7C085" w14:textId="77777777" w:rsidR="0004210D" w:rsidRPr="00DE72F2" w:rsidRDefault="0004210D" w:rsidP="0004210D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</w:rPr>
        <w:t xml:space="preserve">- </w:t>
      </w:r>
      <w:r w:rsidR="00225F53" w:rsidRPr="00DE72F2">
        <w:rPr>
          <w:sz w:val="20"/>
          <w:szCs w:val="20"/>
          <w:lang w:eastAsia="da-DK"/>
        </w:rPr>
        <w:t xml:space="preserve">Eleven kan anvende de naturlige tal fra 0-100 til at beskrive antal og rækkefølge. </w:t>
      </w:r>
    </w:p>
    <w:p w14:paraId="52C425DC" w14:textId="77777777" w:rsidR="0004210D" w:rsidRPr="00DE72F2" w:rsidRDefault="0004210D" w:rsidP="0004210D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</w:t>
      </w:r>
      <w:r w:rsidR="00225F53" w:rsidRPr="00DE72F2">
        <w:rPr>
          <w:sz w:val="20"/>
          <w:szCs w:val="20"/>
          <w:lang w:eastAsia="da-DK"/>
        </w:rPr>
        <w:t xml:space="preserve"> </w:t>
      </w:r>
      <w:r w:rsidRPr="00DE72F2">
        <w:rPr>
          <w:sz w:val="20"/>
          <w:szCs w:val="20"/>
          <w:lang w:eastAsia="da-DK"/>
        </w:rPr>
        <w:t>kan</w:t>
      </w:r>
      <w:r w:rsidR="00307293" w:rsidRPr="00DE72F2">
        <w:rPr>
          <w:sz w:val="20"/>
          <w:szCs w:val="20"/>
          <w:lang w:eastAsia="da-DK"/>
        </w:rPr>
        <w:t xml:space="preserve"> bruge 10’er venner.</w:t>
      </w:r>
      <w:r w:rsidRPr="00DE72F2">
        <w:rPr>
          <w:sz w:val="20"/>
          <w:szCs w:val="20"/>
          <w:lang w:eastAsia="da-DK"/>
        </w:rPr>
        <w:t xml:space="preserve"> </w:t>
      </w:r>
    </w:p>
    <w:p w14:paraId="2FC2DDDC" w14:textId="33153EB7" w:rsidR="00716E66" w:rsidRDefault="0004210D" w:rsidP="00716E66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Eleven </w:t>
      </w:r>
      <w:r w:rsidR="00723F78">
        <w:rPr>
          <w:sz w:val="20"/>
          <w:szCs w:val="20"/>
          <w:lang w:eastAsia="da-DK"/>
        </w:rPr>
        <w:t>kan anvende</w:t>
      </w:r>
      <w:r w:rsidR="00174A97" w:rsidRPr="00DE72F2">
        <w:rPr>
          <w:sz w:val="20"/>
          <w:szCs w:val="20"/>
          <w:lang w:eastAsia="da-DK"/>
        </w:rPr>
        <w:t xml:space="preserve"> </w:t>
      </w:r>
      <w:r w:rsidRPr="00DE72F2">
        <w:rPr>
          <w:sz w:val="20"/>
          <w:szCs w:val="20"/>
          <w:lang w:eastAsia="da-DK"/>
        </w:rPr>
        <w:t>addition</w:t>
      </w:r>
      <w:r w:rsidR="009E2845" w:rsidRPr="00DE72F2">
        <w:rPr>
          <w:sz w:val="20"/>
          <w:szCs w:val="20"/>
          <w:lang w:eastAsia="da-DK"/>
        </w:rPr>
        <w:t xml:space="preserve"> bl.a. vha.</w:t>
      </w:r>
      <w:r w:rsidR="00716E66" w:rsidRPr="00DE72F2">
        <w:rPr>
          <w:sz w:val="20"/>
          <w:szCs w:val="20"/>
          <w:lang w:eastAsia="da-DK"/>
        </w:rPr>
        <w:t xml:space="preserve"> algoritme</w:t>
      </w:r>
      <w:r w:rsidR="009E2845" w:rsidRPr="00DE72F2">
        <w:rPr>
          <w:sz w:val="20"/>
          <w:szCs w:val="20"/>
          <w:lang w:eastAsia="da-DK"/>
        </w:rPr>
        <w:t>r</w:t>
      </w:r>
      <w:r w:rsidR="00716E66" w:rsidRPr="00DE72F2">
        <w:rPr>
          <w:sz w:val="20"/>
          <w:szCs w:val="20"/>
          <w:lang w:eastAsia="da-DK"/>
        </w:rPr>
        <w:t>.</w:t>
      </w:r>
    </w:p>
    <w:p w14:paraId="018AFA36" w14:textId="38ED21BD" w:rsidR="00723F78" w:rsidRDefault="00723F78" w:rsidP="00723F78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anvende simpel multiplikation (stakkeaddition).</w:t>
      </w:r>
    </w:p>
    <w:p w14:paraId="2AD53F8D" w14:textId="4BAD9872" w:rsidR="00723F78" w:rsidRPr="00DE72F2" w:rsidRDefault="00723F78" w:rsidP="00716E66">
      <w:pPr>
        <w:ind w:left="1304"/>
        <w:rPr>
          <w:sz w:val="20"/>
          <w:szCs w:val="20"/>
          <w:lang w:eastAsia="da-DK"/>
        </w:rPr>
      </w:pPr>
      <w:r>
        <w:rPr>
          <w:sz w:val="20"/>
          <w:szCs w:val="20"/>
          <w:lang w:eastAsia="da-DK"/>
        </w:rPr>
        <w:t>- Eleven har kendskab til subtraktion.</w:t>
      </w:r>
    </w:p>
    <w:p w14:paraId="12227210" w14:textId="52582F10" w:rsidR="00174A97" w:rsidRPr="00DE72F2" w:rsidRDefault="00174A97" w:rsidP="00716E66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beskrive systemer i figur og talmønstre.</w:t>
      </w:r>
    </w:p>
    <w:p w14:paraId="11665BA9" w14:textId="77777777" w:rsidR="0004210D" w:rsidRPr="00DE72F2" w:rsidRDefault="0004210D" w:rsidP="00307293">
      <w:pPr>
        <w:ind w:left="1304"/>
        <w:rPr>
          <w:b/>
          <w:sz w:val="20"/>
          <w:szCs w:val="20"/>
          <w:lang w:eastAsia="da-DK"/>
        </w:rPr>
      </w:pPr>
      <w:r w:rsidRPr="00DE72F2">
        <w:rPr>
          <w:b/>
          <w:sz w:val="20"/>
          <w:szCs w:val="20"/>
          <w:lang w:eastAsia="da-DK"/>
        </w:rPr>
        <w:t>2.klasse:</w:t>
      </w:r>
      <w:r w:rsidR="00225F53" w:rsidRPr="00DE72F2">
        <w:rPr>
          <w:b/>
          <w:sz w:val="20"/>
          <w:szCs w:val="20"/>
          <w:lang w:eastAsia="da-DK"/>
        </w:rPr>
        <w:t xml:space="preserve"> </w:t>
      </w:r>
    </w:p>
    <w:p w14:paraId="7B94D39B" w14:textId="77777777" w:rsidR="00E70DF7" w:rsidRPr="00DE72F2" w:rsidRDefault="0004210D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2A0FE7" w:rsidRPr="00DE72F2">
        <w:rPr>
          <w:sz w:val="20"/>
          <w:szCs w:val="20"/>
          <w:lang w:eastAsia="da-DK"/>
        </w:rPr>
        <w:t xml:space="preserve">Eleven har kendskab til de naturlige tals opbygning i titalssystemet. </w:t>
      </w:r>
    </w:p>
    <w:p w14:paraId="29B4F97F" w14:textId="77777777" w:rsidR="00E70DF7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307293" w:rsidRPr="00DE72F2">
        <w:rPr>
          <w:sz w:val="20"/>
          <w:szCs w:val="20"/>
          <w:lang w:eastAsia="da-DK"/>
        </w:rPr>
        <w:t>Elev</w:t>
      </w:r>
      <w:r w:rsidR="00104A17" w:rsidRPr="00DE72F2">
        <w:rPr>
          <w:sz w:val="20"/>
          <w:szCs w:val="20"/>
          <w:lang w:eastAsia="da-DK"/>
        </w:rPr>
        <w:t>en har</w:t>
      </w:r>
      <w:r w:rsidR="00307293" w:rsidRPr="00DE72F2">
        <w:rPr>
          <w:sz w:val="20"/>
          <w:szCs w:val="20"/>
          <w:lang w:eastAsia="da-DK"/>
        </w:rPr>
        <w:t xml:space="preserve"> kendskab til enkle brøker fra hverdagen (halve og kvarte).</w:t>
      </w:r>
      <w:r w:rsidR="0004210D" w:rsidRPr="00DE72F2">
        <w:rPr>
          <w:sz w:val="20"/>
          <w:szCs w:val="20"/>
          <w:lang w:eastAsia="da-DK"/>
        </w:rPr>
        <w:t xml:space="preserve"> </w:t>
      </w:r>
    </w:p>
    <w:p w14:paraId="7DEBAA78" w14:textId="0C28FDD0" w:rsidR="00723F78" w:rsidRPr="00DE72F2" w:rsidRDefault="00723F78" w:rsidP="00307293">
      <w:pPr>
        <w:ind w:left="1304"/>
        <w:rPr>
          <w:sz w:val="20"/>
          <w:szCs w:val="20"/>
          <w:lang w:eastAsia="da-DK"/>
        </w:rPr>
      </w:pPr>
      <w:r>
        <w:rPr>
          <w:sz w:val="20"/>
          <w:szCs w:val="20"/>
          <w:lang w:eastAsia="da-DK"/>
        </w:rPr>
        <w:t xml:space="preserve">- </w:t>
      </w:r>
      <w:r w:rsidRPr="00DE72F2">
        <w:rPr>
          <w:sz w:val="20"/>
          <w:szCs w:val="20"/>
          <w:lang w:eastAsia="da-DK"/>
        </w:rPr>
        <w:t xml:space="preserve">Eleven </w:t>
      </w:r>
      <w:r>
        <w:rPr>
          <w:sz w:val="20"/>
          <w:szCs w:val="20"/>
          <w:lang w:eastAsia="da-DK"/>
        </w:rPr>
        <w:t>kan anvende</w:t>
      </w:r>
      <w:r w:rsidRPr="00DE72F2">
        <w:rPr>
          <w:sz w:val="20"/>
          <w:szCs w:val="20"/>
          <w:lang w:eastAsia="da-DK"/>
        </w:rPr>
        <w:t xml:space="preserve"> </w:t>
      </w:r>
      <w:r>
        <w:rPr>
          <w:sz w:val="20"/>
          <w:szCs w:val="20"/>
          <w:lang w:eastAsia="da-DK"/>
        </w:rPr>
        <w:t>subtraktion</w:t>
      </w:r>
      <w:r w:rsidRPr="00DE72F2">
        <w:rPr>
          <w:sz w:val="20"/>
          <w:szCs w:val="20"/>
          <w:lang w:eastAsia="da-DK"/>
        </w:rPr>
        <w:t xml:space="preserve"> bl.a. vha. algoritmer.</w:t>
      </w:r>
    </w:p>
    <w:p w14:paraId="598E1110" w14:textId="77777777" w:rsidR="00E70DF7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04210D" w:rsidRPr="00DE72F2">
        <w:rPr>
          <w:sz w:val="20"/>
          <w:szCs w:val="20"/>
          <w:lang w:eastAsia="da-DK"/>
        </w:rPr>
        <w:t>Eleven kender til den lille tabel.</w:t>
      </w:r>
      <w:r w:rsidR="004D7E40" w:rsidRPr="00DE72F2">
        <w:rPr>
          <w:sz w:val="20"/>
          <w:szCs w:val="20"/>
          <w:lang w:eastAsia="da-DK"/>
        </w:rPr>
        <w:t xml:space="preserve"> </w:t>
      </w:r>
    </w:p>
    <w:p w14:paraId="163B8BE6" w14:textId="16418769" w:rsidR="00225F53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4D7E40" w:rsidRPr="00DE72F2">
        <w:rPr>
          <w:sz w:val="20"/>
          <w:szCs w:val="20"/>
          <w:lang w:eastAsia="da-DK"/>
        </w:rPr>
        <w:t>Eleven</w:t>
      </w:r>
      <w:r w:rsidR="002A0FE7" w:rsidRPr="00DE72F2">
        <w:rPr>
          <w:sz w:val="20"/>
          <w:szCs w:val="20"/>
          <w:lang w:eastAsia="da-DK"/>
        </w:rPr>
        <w:t xml:space="preserve"> kan afrunde til nærmeste tier.</w:t>
      </w:r>
    </w:p>
    <w:p w14:paraId="2F124AD5" w14:textId="5143C355" w:rsidR="00716E66" w:rsidRPr="00DE72F2" w:rsidRDefault="00716E66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lastRenderedPageBreak/>
        <w:t xml:space="preserve">- Eleven </w:t>
      </w:r>
      <w:r w:rsidR="00174A97" w:rsidRPr="00DE72F2">
        <w:rPr>
          <w:sz w:val="20"/>
          <w:szCs w:val="20"/>
          <w:lang w:eastAsia="da-DK"/>
        </w:rPr>
        <w:t>kan udføre beregninger med</w:t>
      </w:r>
      <w:r w:rsidR="009E2845" w:rsidRPr="00DE72F2">
        <w:rPr>
          <w:sz w:val="20"/>
          <w:szCs w:val="20"/>
          <w:lang w:eastAsia="da-DK"/>
        </w:rPr>
        <w:t xml:space="preserve"> multiplikation, bl.a. vha.</w:t>
      </w:r>
      <w:r w:rsidRPr="00DE72F2">
        <w:rPr>
          <w:sz w:val="20"/>
          <w:szCs w:val="20"/>
          <w:lang w:eastAsia="da-DK"/>
        </w:rPr>
        <w:t xml:space="preserve"> algoritme</w:t>
      </w:r>
      <w:r w:rsidR="009E2845" w:rsidRPr="00DE72F2">
        <w:rPr>
          <w:sz w:val="20"/>
          <w:szCs w:val="20"/>
          <w:lang w:eastAsia="da-DK"/>
        </w:rPr>
        <w:t>r</w:t>
      </w:r>
      <w:r w:rsidRPr="00DE72F2">
        <w:rPr>
          <w:sz w:val="20"/>
          <w:szCs w:val="20"/>
          <w:lang w:eastAsia="da-DK"/>
        </w:rPr>
        <w:t>.</w:t>
      </w:r>
    </w:p>
    <w:p w14:paraId="115C5242" w14:textId="77777777" w:rsidR="00E70DF7" w:rsidRPr="00DE72F2" w:rsidRDefault="00E70DF7" w:rsidP="00307293">
      <w:pPr>
        <w:ind w:left="1304"/>
        <w:rPr>
          <w:b/>
          <w:sz w:val="20"/>
          <w:szCs w:val="20"/>
          <w:lang w:eastAsia="da-DK"/>
        </w:rPr>
      </w:pPr>
      <w:r w:rsidRPr="00DE72F2">
        <w:rPr>
          <w:b/>
          <w:sz w:val="20"/>
          <w:szCs w:val="20"/>
          <w:lang w:eastAsia="da-DK"/>
        </w:rPr>
        <w:t>3.klasse:</w:t>
      </w:r>
      <w:r w:rsidR="00307293" w:rsidRPr="00DE72F2">
        <w:rPr>
          <w:b/>
          <w:sz w:val="20"/>
          <w:szCs w:val="20"/>
          <w:lang w:eastAsia="da-DK"/>
        </w:rPr>
        <w:t xml:space="preserve"> </w:t>
      </w:r>
    </w:p>
    <w:p w14:paraId="166F8A58" w14:textId="77777777" w:rsidR="009E2845" w:rsidRPr="00DE72F2" w:rsidRDefault="00E70DF7" w:rsidP="009E2845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307293" w:rsidRPr="00DE72F2">
        <w:rPr>
          <w:sz w:val="20"/>
          <w:szCs w:val="20"/>
          <w:lang w:eastAsia="da-DK"/>
        </w:rPr>
        <w:t xml:space="preserve">Eleven </w:t>
      </w:r>
      <w:r w:rsidR="00104A17" w:rsidRPr="00DE72F2">
        <w:rPr>
          <w:sz w:val="20"/>
          <w:szCs w:val="20"/>
          <w:lang w:eastAsia="da-DK"/>
        </w:rPr>
        <w:t>har</w:t>
      </w:r>
      <w:r w:rsidR="00307293" w:rsidRPr="00DE72F2">
        <w:rPr>
          <w:sz w:val="20"/>
          <w:szCs w:val="20"/>
          <w:lang w:eastAsia="da-DK"/>
        </w:rPr>
        <w:t xml:space="preserve"> </w:t>
      </w:r>
      <w:r w:rsidR="00104A17" w:rsidRPr="00DE72F2">
        <w:rPr>
          <w:sz w:val="20"/>
          <w:szCs w:val="20"/>
          <w:lang w:eastAsia="da-DK"/>
        </w:rPr>
        <w:t>kendskab til</w:t>
      </w:r>
      <w:r w:rsidR="00307293" w:rsidRPr="00DE72F2">
        <w:rPr>
          <w:sz w:val="20"/>
          <w:szCs w:val="20"/>
          <w:lang w:eastAsia="da-DK"/>
        </w:rPr>
        <w:t xml:space="preserve"> sammenhængen mellem brøker og decimaltal</w:t>
      </w:r>
      <w:r w:rsidR="002A0FE7" w:rsidRPr="00DE72F2">
        <w:rPr>
          <w:sz w:val="20"/>
          <w:szCs w:val="20"/>
          <w:lang w:eastAsia="da-DK"/>
        </w:rPr>
        <w:t>, og til decimaltals opbygning i titalssystemet (tiendedele).</w:t>
      </w:r>
    </w:p>
    <w:p w14:paraId="71170ABA" w14:textId="7192F099" w:rsidR="009E2845" w:rsidRPr="00DE72F2" w:rsidRDefault="009E2845" w:rsidP="009E2845">
      <w:pPr>
        <w:ind w:left="1304"/>
        <w:rPr>
          <w:sz w:val="20"/>
          <w:szCs w:val="20"/>
        </w:rPr>
      </w:pPr>
      <w:r w:rsidRPr="00DE72F2">
        <w:rPr>
          <w:sz w:val="20"/>
          <w:szCs w:val="20"/>
          <w:lang w:eastAsia="da-DK"/>
        </w:rPr>
        <w:t xml:space="preserve">- </w:t>
      </w:r>
      <w:r w:rsidR="00136242" w:rsidRPr="00DE72F2">
        <w:rPr>
          <w:sz w:val="20"/>
          <w:szCs w:val="20"/>
        </w:rPr>
        <w:t>Eleven kan anvende strategier til</w:t>
      </w:r>
      <w:r w:rsidRPr="00DE72F2">
        <w:rPr>
          <w:sz w:val="20"/>
          <w:szCs w:val="20"/>
        </w:rPr>
        <w:t xml:space="preserve"> overslagsregning</w:t>
      </w:r>
    </w:p>
    <w:p w14:paraId="2CEE6864" w14:textId="7A6BC115" w:rsidR="009E2845" w:rsidRPr="00DE72F2" w:rsidRDefault="009E2845" w:rsidP="009E2845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</w:rPr>
        <w:t>- Eleven kan øreafrunde til kontant beløb.</w:t>
      </w:r>
    </w:p>
    <w:p w14:paraId="59904037" w14:textId="066C0E42" w:rsidR="00E70DF7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4D7E40" w:rsidRPr="00DE72F2">
        <w:rPr>
          <w:sz w:val="20"/>
          <w:szCs w:val="20"/>
          <w:lang w:eastAsia="da-DK"/>
        </w:rPr>
        <w:t>Eleven har viden om negative hele tal.</w:t>
      </w:r>
      <w:r w:rsidR="002A0FE7" w:rsidRPr="00DE72F2">
        <w:rPr>
          <w:sz w:val="20"/>
          <w:szCs w:val="20"/>
          <w:lang w:eastAsia="da-DK"/>
        </w:rPr>
        <w:t xml:space="preserve"> </w:t>
      </w:r>
      <w:r w:rsidR="004D7E40" w:rsidRPr="00DE72F2">
        <w:rPr>
          <w:sz w:val="20"/>
          <w:szCs w:val="20"/>
          <w:lang w:eastAsia="da-DK"/>
        </w:rPr>
        <w:t>Eleven kan afrunde til nærmeste hu</w:t>
      </w:r>
      <w:r w:rsidR="009E2845" w:rsidRPr="00DE72F2">
        <w:rPr>
          <w:sz w:val="20"/>
          <w:szCs w:val="20"/>
          <w:lang w:eastAsia="da-DK"/>
        </w:rPr>
        <w:t>nd</w:t>
      </w:r>
      <w:r w:rsidR="004D7E40" w:rsidRPr="00DE72F2">
        <w:rPr>
          <w:sz w:val="20"/>
          <w:szCs w:val="20"/>
          <w:lang w:eastAsia="da-DK"/>
        </w:rPr>
        <w:t>rede.</w:t>
      </w:r>
      <w:r w:rsidR="0004210D" w:rsidRPr="00DE72F2">
        <w:rPr>
          <w:sz w:val="20"/>
          <w:szCs w:val="20"/>
          <w:lang w:eastAsia="da-DK"/>
        </w:rPr>
        <w:t xml:space="preserve"> </w:t>
      </w:r>
    </w:p>
    <w:p w14:paraId="3F6E7274" w14:textId="631D8FAD" w:rsidR="00307293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anvende simpel division (deling)</w:t>
      </w:r>
    </w:p>
    <w:p w14:paraId="126AA4FB" w14:textId="77777777" w:rsidR="00E70DF7" w:rsidRPr="00DE72F2" w:rsidRDefault="00E70DF7" w:rsidP="00307293">
      <w:pPr>
        <w:ind w:left="1304"/>
        <w:rPr>
          <w:b/>
          <w:sz w:val="20"/>
          <w:szCs w:val="20"/>
          <w:lang w:eastAsia="da-DK"/>
        </w:rPr>
      </w:pPr>
      <w:r w:rsidRPr="00DE72F2">
        <w:rPr>
          <w:b/>
          <w:sz w:val="20"/>
          <w:szCs w:val="20"/>
          <w:lang w:eastAsia="da-DK"/>
        </w:rPr>
        <w:t>4.klasse:</w:t>
      </w:r>
      <w:r w:rsidR="00307293" w:rsidRPr="00DE72F2">
        <w:rPr>
          <w:b/>
          <w:sz w:val="20"/>
          <w:szCs w:val="20"/>
          <w:lang w:eastAsia="da-DK"/>
        </w:rPr>
        <w:t xml:space="preserve"> </w:t>
      </w:r>
    </w:p>
    <w:p w14:paraId="6FB7DBAE" w14:textId="67509A6D" w:rsidR="00E70DF7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307293" w:rsidRPr="00DE72F2">
        <w:rPr>
          <w:sz w:val="20"/>
          <w:szCs w:val="20"/>
          <w:lang w:eastAsia="da-DK"/>
        </w:rPr>
        <w:t xml:space="preserve">Eleven </w:t>
      </w:r>
      <w:r w:rsidR="00174A97" w:rsidRPr="00DE72F2">
        <w:rPr>
          <w:sz w:val="20"/>
          <w:szCs w:val="20"/>
          <w:lang w:eastAsia="da-DK"/>
        </w:rPr>
        <w:t>kan regne med</w:t>
      </w:r>
      <w:r w:rsidR="004D7E40" w:rsidRPr="00DE72F2">
        <w:rPr>
          <w:sz w:val="20"/>
          <w:szCs w:val="20"/>
          <w:lang w:eastAsia="da-DK"/>
        </w:rPr>
        <w:t xml:space="preserve"> negative hele tal. </w:t>
      </w:r>
    </w:p>
    <w:p w14:paraId="677324F6" w14:textId="77777777" w:rsidR="00E70DF7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4D7E40" w:rsidRPr="00DE72F2">
        <w:rPr>
          <w:sz w:val="20"/>
          <w:szCs w:val="20"/>
          <w:lang w:eastAsia="da-DK"/>
        </w:rPr>
        <w:t xml:space="preserve">Eleven kan afrunde til nærmeste tusinde. </w:t>
      </w:r>
    </w:p>
    <w:p w14:paraId="7D6F3493" w14:textId="15B151E3" w:rsidR="00E70DF7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174A97" w:rsidRPr="00DE72F2">
        <w:rPr>
          <w:sz w:val="20"/>
          <w:szCs w:val="20"/>
          <w:lang w:eastAsia="da-DK"/>
        </w:rPr>
        <w:t>Eleven kan udføre beregninger vedr.</w:t>
      </w:r>
      <w:r w:rsidR="004D7E40" w:rsidRPr="00DE72F2">
        <w:rPr>
          <w:sz w:val="20"/>
          <w:szCs w:val="20"/>
          <w:lang w:eastAsia="da-DK"/>
        </w:rPr>
        <w:t xml:space="preserve"> veksling mellem forskellige valutaer. </w:t>
      </w:r>
    </w:p>
    <w:p w14:paraId="71DBF1F1" w14:textId="7D58570F" w:rsidR="00174A97" w:rsidRPr="00DE72F2" w:rsidRDefault="00174A9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addere og subtrahere brøker.</w:t>
      </w:r>
    </w:p>
    <w:p w14:paraId="2E228516" w14:textId="4110D1E3" w:rsidR="00174A97" w:rsidRPr="00DE72F2" w:rsidRDefault="00174A9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udføre beregninger med decimaltal.</w:t>
      </w:r>
    </w:p>
    <w:p w14:paraId="2E4819F9" w14:textId="54F0BAB4" w:rsidR="00307293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4D7E40" w:rsidRPr="00DE72F2">
        <w:rPr>
          <w:sz w:val="20"/>
          <w:szCs w:val="20"/>
          <w:lang w:eastAsia="da-DK"/>
        </w:rPr>
        <w:t>Eleven kender til begrebet</w:t>
      </w:r>
      <w:r w:rsidR="00174A97" w:rsidRPr="00DE72F2">
        <w:rPr>
          <w:sz w:val="20"/>
          <w:szCs w:val="20"/>
          <w:lang w:eastAsia="da-DK"/>
        </w:rPr>
        <w:t>, og kan lø</w:t>
      </w:r>
      <w:r w:rsidR="0004210D" w:rsidRPr="00DE72F2">
        <w:rPr>
          <w:sz w:val="20"/>
          <w:szCs w:val="20"/>
          <w:lang w:eastAsia="da-DK"/>
        </w:rPr>
        <w:t>se simple opgaver om, procent.</w:t>
      </w:r>
    </w:p>
    <w:p w14:paraId="0A01402D" w14:textId="4DAEBCD0" w:rsidR="00716E66" w:rsidRPr="00DE72F2" w:rsidRDefault="00716E66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</w:t>
      </w:r>
      <w:r w:rsidR="00174A97" w:rsidRPr="00DE72F2">
        <w:rPr>
          <w:sz w:val="20"/>
          <w:szCs w:val="20"/>
          <w:lang w:eastAsia="da-DK"/>
        </w:rPr>
        <w:t xml:space="preserve"> udføre beregninger med</w:t>
      </w:r>
      <w:r w:rsidR="009E2845" w:rsidRPr="00DE72F2">
        <w:rPr>
          <w:sz w:val="20"/>
          <w:szCs w:val="20"/>
          <w:lang w:eastAsia="da-DK"/>
        </w:rPr>
        <w:t xml:space="preserve"> division, bl.a. vha.</w:t>
      </w:r>
      <w:r w:rsidRPr="00DE72F2">
        <w:rPr>
          <w:sz w:val="20"/>
          <w:szCs w:val="20"/>
          <w:lang w:eastAsia="da-DK"/>
        </w:rPr>
        <w:t xml:space="preserve"> algoritme</w:t>
      </w:r>
      <w:r w:rsidR="009E2845" w:rsidRPr="00DE72F2">
        <w:rPr>
          <w:sz w:val="20"/>
          <w:szCs w:val="20"/>
          <w:lang w:eastAsia="da-DK"/>
        </w:rPr>
        <w:t>r</w:t>
      </w:r>
      <w:r w:rsidRPr="00DE72F2">
        <w:rPr>
          <w:sz w:val="20"/>
          <w:szCs w:val="20"/>
          <w:lang w:eastAsia="da-DK"/>
        </w:rPr>
        <w:t>.</w:t>
      </w:r>
    </w:p>
    <w:p w14:paraId="62BA63E3" w14:textId="41EE03A8" w:rsidR="00524EFA" w:rsidRPr="00DE72F2" w:rsidRDefault="00524EFA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forklare lighedstegnets betydning, og kan finde løsninger på enkle ligninger.</w:t>
      </w:r>
    </w:p>
    <w:p w14:paraId="521AF2CE" w14:textId="60786089" w:rsidR="00716E66" w:rsidRPr="00DE72F2" w:rsidRDefault="00716E66" w:rsidP="00307293">
      <w:pPr>
        <w:ind w:left="1304"/>
        <w:rPr>
          <w:b/>
          <w:sz w:val="20"/>
          <w:szCs w:val="20"/>
          <w:lang w:eastAsia="da-DK"/>
        </w:rPr>
      </w:pPr>
      <w:r w:rsidRPr="00DE72F2">
        <w:rPr>
          <w:b/>
          <w:sz w:val="20"/>
          <w:szCs w:val="20"/>
          <w:lang w:eastAsia="da-DK"/>
        </w:rPr>
        <w:t>5.klasse:</w:t>
      </w:r>
    </w:p>
    <w:p w14:paraId="6EE19E07" w14:textId="68C2156A" w:rsidR="00716E66" w:rsidRPr="00DE72F2" w:rsidRDefault="00716E66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9E2845" w:rsidRPr="00DE72F2">
        <w:rPr>
          <w:sz w:val="20"/>
          <w:szCs w:val="20"/>
          <w:lang w:eastAsia="da-DK"/>
        </w:rPr>
        <w:t xml:space="preserve">Eleven kender til tier </w:t>
      </w:r>
      <w:r w:rsidR="00D447E3" w:rsidRPr="00DE72F2">
        <w:rPr>
          <w:sz w:val="20"/>
          <w:szCs w:val="20"/>
          <w:lang w:eastAsia="da-DK"/>
        </w:rPr>
        <w:t>potenser</w:t>
      </w:r>
      <w:r w:rsidR="009E2845" w:rsidRPr="00DE72F2">
        <w:rPr>
          <w:sz w:val="20"/>
          <w:szCs w:val="20"/>
          <w:lang w:eastAsia="da-DK"/>
        </w:rPr>
        <w:t>.</w:t>
      </w:r>
    </w:p>
    <w:p w14:paraId="78BC7B9D" w14:textId="1370E249" w:rsidR="009E2845" w:rsidRPr="00DE72F2" w:rsidRDefault="009E2845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</w:t>
      </w:r>
      <w:r w:rsidR="00A67B75" w:rsidRPr="00DE72F2">
        <w:rPr>
          <w:sz w:val="20"/>
          <w:szCs w:val="20"/>
          <w:lang w:eastAsia="da-DK"/>
        </w:rPr>
        <w:t xml:space="preserve"> kender til regnearternes hierarki.</w:t>
      </w:r>
    </w:p>
    <w:p w14:paraId="3D50B99F" w14:textId="15FD591F" w:rsidR="00174A97" w:rsidRPr="00DE72F2" w:rsidRDefault="00174A9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regne med procent.</w:t>
      </w:r>
    </w:p>
    <w:p w14:paraId="6B1CFD22" w14:textId="092CD172" w:rsidR="00D447E3" w:rsidRPr="00DE72F2" w:rsidRDefault="00D447E3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kender til sammenhængen mellem procent, brøk og decimaltal.</w:t>
      </w:r>
    </w:p>
    <w:p w14:paraId="630F1434" w14:textId="5103E428" w:rsidR="00524EFA" w:rsidRPr="00DE72F2" w:rsidRDefault="00524EFA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anvende enkle algebraiske udtryk til beregninger.</w:t>
      </w:r>
    </w:p>
    <w:p w14:paraId="1D54A9AD" w14:textId="42665329" w:rsidR="00524EFA" w:rsidRPr="00DE72F2" w:rsidRDefault="00524EFA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kende</w:t>
      </w:r>
      <w:r w:rsidR="00F719AB">
        <w:rPr>
          <w:sz w:val="20"/>
          <w:szCs w:val="20"/>
          <w:lang w:eastAsia="da-DK"/>
        </w:rPr>
        <w:t>r til variablers rolle i funktioner</w:t>
      </w:r>
      <w:r w:rsidRPr="00DE72F2">
        <w:rPr>
          <w:sz w:val="20"/>
          <w:szCs w:val="20"/>
          <w:lang w:eastAsia="da-DK"/>
        </w:rPr>
        <w:t>.</w:t>
      </w:r>
    </w:p>
    <w:p w14:paraId="176BAF00" w14:textId="19254967" w:rsidR="00D447E3" w:rsidRPr="00DE72F2" w:rsidRDefault="00D447E3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kender til pi.</w:t>
      </w:r>
    </w:p>
    <w:p w14:paraId="79CF1992" w14:textId="53BEBFB3" w:rsidR="00E70DF7" w:rsidRPr="00DE72F2" w:rsidRDefault="00E70DF7" w:rsidP="00307293">
      <w:pPr>
        <w:ind w:left="1304"/>
        <w:rPr>
          <w:b/>
          <w:sz w:val="20"/>
          <w:szCs w:val="20"/>
          <w:lang w:eastAsia="da-DK"/>
        </w:rPr>
      </w:pPr>
      <w:r w:rsidRPr="00DE72F2">
        <w:rPr>
          <w:b/>
          <w:sz w:val="20"/>
          <w:szCs w:val="20"/>
          <w:lang w:eastAsia="da-DK"/>
        </w:rPr>
        <w:t>6.klasse:</w:t>
      </w:r>
    </w:p>
    <w:p w14:paraId="42A13820" w14:textId="7ECD8D12" w:rsidR="00C251CC" w:rsidRPr="00DE72F2" w:rsidRDefault="00E70DF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 xml:space="preserve">- </w:t>
      </w:r>
      <w:r w:rsidR="00D447E3" w:rsidRPr="00DE72F2">
        <w:rPr>
          <w:sz w:val="20"/>
          <w:szCs w:val="20"/>
          <w:lang w:eastAsia="da-DK"/>
        </w:rPr>
        <w:t>Eleven kan</w:t>
      </w:r>
      <w:r w:rsidR="00C251CC" w:rsidRPr="00DE72F2">
        <w:rPr>
          <w:sz w:val="20"/>
          <w:szCs w:val="20"/>
          <w:lang w:eastAsia="da-DK"/>
        </w:rPr>
        <w:t xml:space="preserve"> regne med</w:t>
      </w:r>
      <w:r w:rsidR="00D447E3" w:rsidRPr="00DE72F2">
        <w:rPr>
          <w:sz w:val="20"/>
          <w:szCs w:val="20"/>
          <w:lang w:eastAsia="da-DK"/>
        </w:rPr>
        <w:t xml:space="preserve"> enkle potenser</w:t>
      </w:r>
      <w:r w:rsidR="00C251CC" w:rsidRPr="00DE72F2">
        <w:rPr>
          <w:sz w:val="20"/>
          <w:szCs w:val="20"/>
          <w:lang w:eastAsia="da-DK"/>
        </w:rPr>
        <w:t xml:space="preserve">. </w:t>
      </w:r>
    </w:p>
    <w:p w14:paraId="3350AE90" w14:textId="118ABA86" w:rsidR="00174A97" w:rsidRPr="00DE72F2" w:rsidRDefault="00C251CC" w:rsidP="00174A97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kender til rødder.</w:t>
      </w:r>
    </w:p>
    <w:p w14:paraId="1F108A29" w14:textId="5890F7F9" w:rsidR="00524EFA" w:rsidRPr="00DE72F2" w:rsidRDefault="00524EFA" w:rsidP="00174A97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selv udforme funktioner med flere variabler.</w:t>
      </w:r>
    </w:p>
    <w:p w14:paraId="5019CEBA" w14:textId="6AF142E9" w:rsidR="003148CF" w:rsidRPr="00DE72F2" w:rsidRDefault="00174A97" w:rsidP="00307293">
      <w:pPr>
        <w:ind w:left="1304"/>
        <w:rPr>
          <w:sz w:val="20"/>
          <w:szCs w:val="20"/>
          <w:lang w:eastAsia="da-DK"/>
        </w:rPr>
      </w:pPr>
      <w:r w:rsidRPr="00DE72F2">
        <w:rPr>
          <w:sz w:val="20"/>
          <w:szCs w:val="20"/>
          <w:lang w:eastAsia="da-DK"/>
        </w:rPr>
        <w:t>- Eleven kan udføre beregninger vedr. hverdagsøkonomi.</w:t>
      </w:r>
    </w:p>
    <w:p w14:paraId="422523E4" w14:textId="77777777" w:rsidR="00D447E3" w:rsidRPr="00DE72F2" w:rsidRDefault="00D25D86" w:rsidP="00307293">
      <w:pPr>
        <w:ind w:left="1304"/>
        <w:rPr>
          <w:sz w:val="20"/>
          <w:szCs w:val="20"/>
        </w:rPr>
      </w:pPr>
      <w:r w:rsidRPr="00DE72F2">
        <w:rPr>
          <w:b/>
          <w:sz w:val="20"/>
          <w:szCs w:val="20"/>
        </w:rPr>
        <w:t>7</w:t>
      </w:r>
      <w:r w:rsidR="00D447E3" w:rsidRPr="00DE72F2">
        <w:rPr>
          <w:b/>
          <w:sz w:val="20"/>
          <w:szCs w:val="20"/>
        </w:rPr>
        <w:t>.klasse</w:t>
      </w:r>
      <w:r w:rsidRPr="00DE72F2">
        <w:rPr>
          <w:b/>
          <w:sz w:val="20"/>
          <w:szCs w:val="20"/>
        </w:rPr>
        <w:t>:</w:t>
      </w:r>
      <w:r w:rsidRPr="00DE72F2">
        <w:rPr>
          <w:sz w:val="20"/>
          <w:szCs w:val="20"/>
        </w:rPr>
        <w:t xml:space="preserve"> </w:t>
      </w:r>
    </w:p>
    <w:p w14:paraId="1F9A94C3" w14:textId="4AF0F768" w:rsidR="00D25D86" w:rsidRPr="00DE72F2" w:rsidRDefault="009E2845" w:rsidP="009E2845">
      <w:pPr>
        <w:rPr>
          <w:sz w:val="20"/>
          <w:szCs w:val="20"/>
        </w:rPr>
      </w:pPr>
      <w:r w:rsidRPr="00DE72F2">
        <w:rPr>
          <w:sz w:val="20"/>
          <w:szCs w:val="20"/>
        </w:rPr>
        <w:tab/>
        <w:t xml:space="preserve">- </w:t>
      </w:r>
      <w:r w:rsidR="00C251CC" w:rsidRPr="00DE72F2">
        <w:rPr>
          <w:sz w:val="20"/>
          <w:szCs w:val="20"/>
        </w:rPr>
        <w:t>Eleverne kan regne med</w:t>
      </w:r>
      <w:r w:rsidR="00D25D86" w:rsidRPr="00DE72F2">
        <w:rPr>
          <w:sz w:val="20"/>
          <w:szCs w:val="20"/>
        </w:rPr>
        <w:t xml:space="preserve"> procent, brøker og decimaltal</w:t>
      </w:r>
      <w:r w:rsidR="00C251CC" w:rsidRPr="00DE72F2">
        <w:rPr>
          <w:sz w:val="20"/>
          <w:szCs w:val="20"/>
        </w:rPr>
        <w:t>.</w:t>
      </w:r>
    </w:p>
    <w:p w14:paraId="7E52B4F8" w14:textId="02E7125B" w:rsidR="009E2845" w:rsidRPr="00DE72F2" w:rsidRDefault="009E2845" w:rsidP="009E2845">
      <w:pPr>
        <w:ind w:left="1304"/>
        <w:rPr>
          <w:sz w:val="20"/>
          <w:szCs w:val="20"/>
        </w:rPr>
      </w:pPr>
      <w:r w:rsidRPr="00DE72F2">
        <w:rPr>
          <w:sz w:val="20"/>
          <w:szCs w:val="20"/>
        </w:rPr>
        <w:t>- Eleven kan udføre sammensatte beregninger med rationale tal</w:t>
      </w:r>
      <w:r w:rsidR="00524EFA" w:rsidRPr="00DE72F2">
        <w:rPr>
          <w:sz w:val="20"/>
          <w:szCs w:val="20"/>
        </w:rPr>
        <w:t>.</w:t>
      </w:r>
    </w:p>
    <w:p w14:paraId="122DD23C" w14:textId="0C24F5E0" w:rsidR="00524EFA" w:rsidRPr="00DE72F2" w:rsidRDefault="00524EFA" w:rsidP="00CE4890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t>- Eleven kan udvikle metoder og strategier til løsninger af ligninger.</w:t>
      </w:r>
    </w:p>
    <w:p w14:paraId="1B6C89ED" w14:textId="05A31444" w:rsidR="00CE4890" w:rsidRPr="00DE72F2" w:rsidRDefault="00CE4890" w:rsidP="00CE4890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t>- Eleven kan beskrive sammenhænge mellem enkle algebraiske udtryk og geometriske repræsentationer. Eleven har viden om geometriske repræsentationer for algebraiske udtryk.</w:t>
      </w:r>
    </w:p>
    <w:p w14:paraId="4313D27B" w14:textId="35B721FF" w:rsidR="006D0924" w:rsidRPr="00DE72F2" w:rsidRDefault="006D0924" w:rsidP="00CE4890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lastRenderedPageBreak/>
        <w:t>- Eleven kan anvende lineære funktioner til at beskrive sammenhænge og forandringer samt har viden om repræsentationer for lineære funktioner.</w:t>
      </w:r>
    </w:p>
    <w:p w14:paraId="7F45502E" w14:textId="2E840958" w:rsidR="00D447E3" w:rsidRPr="00DE72F2" w:rsidRDefault="00D25D86" w:rsidP="00307293">
      <w:pPr>
        <w:ind w:firstLine="1304"/>
        <w:rPr>
          <w:b/>
          <w:sz w:val="20"/>
          <w:szCs w:val="20"/>
        </w:rPr>
      </w:pPr>
      <w:r w:rsidRPr="00DE72F2">
        <w:rPr>
          <w:b/>
          <w:sz w:val="20"/>
          <w:szCs w:val="20"/>
        </w:rPr>
        <w:t>8</w:t>
      </w:r>
      <w:r w:rsidR="00D447E3" w:rsidRPr="00DE72F2">
        <w:rPr>
          <w:b/>
          <w:sz w:val="20"/>
          <w:szCs w:val="20"/>
        </w:rPr>
        <w:t>.klasse</w:t>
      </w:r>
      <w:r w:rsidRPr="00DE72F2">
        <w:rPr>
          <w:b/>
          <w:sz w:val="20"/>
          <w:szCs w:val="20"/>
        </w:rPr>
        <w:t xml:space="preserve">: </w:t>
      </w:r>
    </w:p>
    <w:p w14:paraId="0849B1D1" w14:textId="350DD073" w:rsidR="00D25D86" w:rsidRPr="00DE72F2" w:rsidRDefault="00D447E3" w:rsidP="00307293">
      <w:pPr>
        <w:ind w:firstLine="1304"/>
        <w:rPr>
          <w:sz w:val="20"/>
          <w:szCs w:val="20"/>
        </w:rPr>
      </w:pPr>
      <w:r w:rsidRPr="00DE72F2">
        <w:rPr>
          <w:sz w:val="20"/>
          <w:szCs w:val="20"/>
        </w:rPr>
        <w:t>- Eleven kan anvende</w:t>
      </w:r>
      <w:r w:rsidR="00D25D86" w:rsidRPr="00DE72F2">
        <w:rPr>
          <w:sz w:val="20"/>
          <w:szCs w:val="20"/>
        </w:rPr>
        <w:t xml:space="preserve"> potenser og rødder</w:t>
      </w:r>
      <w:r w:rsidR="009E2845" w:rsidRPr="00DE72F2">
        <w:rPr>
          <w:sz w:val="20"/>
          <w:szCs w:val="20"/>
        </w:rPr>
        <w:t>.</w:t>
      </w:r>
    </w:p>
    <w:p w14:paraId="3D743B36" w14:textId="4F320FDF" w:rsidR="009E2845" w:rsidRPr="00DE72F2" w:rsidRDefault="009E2845" w:rsidP="009E284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t xml:space="preserve">- Eleven har viden om </w:t>
      </w:r>
      <w:r w:rsidR="00A67B75" w:rsidRPr="00DE72F2">
        <w:rPr>
          <w:sz w:val="20"/>
          <w:szCs w:val="20"/>
        </w:rPr>
        <w:t xml:space="preserve">procentuel vækst, samt viden </w:t>
      </w:r>
      <w:r w:rsidRPr="00DE72F2">
        <w:rPr>
          <w:sz w:val="20"/>
          <w:szCs w:val="20"/>
        </w:rPr>
        <w:t>o</w:t>
      </w:r>
      <w:r w:rsidR="00A67B75" w:rsidRPr="00DE72F2">
        <w:rPr>
          <w:sz w:val="20"/>
          <w:szCs w:val="20"/>
        </w:rPr>
        <w:t>m renter, lån og opsparing, derudover skal eleven</w:t>
      </w:r>
      <w:r w:rsidRPr="00DE72F2">
        <w:rPr>
          <w:sz w:val="20"/>
          <w:szCs w:val="20"/>
        </w:rPr>
        <w:t xml:space="preserve"> kunne fortage beregninger relateret til</w:t>
      </w:r>
      <w:r w:rsidR="00A67B75" w:rsidRPr="00DE72F2">
        <w:rPr>
          <w:sz w:val="20"/>
          <w:szCs w:val="20"/>
        </w:rPr>
        <w:t xml:space="preserve"> disse emner</w:t>
      </w:r>
      <w:r w:rsidRPr="00DE72F2">
        <w:rPr>
          <w:sz w:val="20"/>
          <w:szCs w:val="20"/>
        </w:rPr>
        <w:t>.</w:t>
      </w:r>
    </w:p>
    <w:p w14:paraId="00F94854" w14:textId="28C2FEDC" w:rsidR="00CE4890" w:rsidRPr="00DE72F2" w:rsidRDefault="00CE4890" w:rsidP="009E284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t>- Eleven kan opstille og løse ligninger og enkle uligheder.</w:t>
      </w:r>
    </w:p>
    <w:p w14:paraId="64D9C2C2" w14:textId="26FCF52E" w:rsidR="006D0924" w:rsidRPr="00DE72F2" w:rsidRDefault="006D0924" w:rsidP="009E284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DE72F2">
        <w:rPr>
          <w:sz w:val="20"/>
          <w:szCs w:val="20"/>
        </w:rPr>
        <w:t>- Eleven kan anvende ikke-lineære funktioner til at beskrive sammenhænge og forandringer samt har viden om repræsentationer for ikke-lineære funktioner.</w:t>
      </w:r>
    </w:p>
    <w:p w14:paraId="3DDB5853" w14:textId="77777777" w:rsidR="00C251CC" w:rsidRPr="00DE72F2" w:rsidRDefault="00D25D86" w:rsidP="00C251CC">
      <w:pPr>
        <w:ind w:firstLine="1304"/>
        <w:rPr>
          <w:b/>
          <w:sz w:val="20"/>
          <w:szCs w:val="20"/>
        </w:rPr>
      </w:pPr>
      <w:r w:rsidRPr="00DE72F2">
        <w:rPr>
          <w:b/>
          <w:sz w:val="20"/>
          <w:szCs w:val="20"/>
        </w:rPr>
        <w:t>9</w:t>
      </w:r>
      <w:r w:rsidR="00D447E3" w:rsidRPr="00DE72F2">
        <w:rPr>
          <w:b/>
          <w:sz w:val="20"/>
          <w:szCs w:val="20"/>
        </w:rPr>
        <w:t>.klasse</w:t>
      </w:r>
      <w:r w:rsidRPr="00DE72F2">
        <w:rPr>
          <w:b/>
          <w:sz w:val="20"/>
          <w:szCs w:val="20"/>
        </w:rPr>
        <w:t xml:space="preserve">: </w:t>
      </w:r>
    </w:p>
    <w:p w14:paraId="0E376284" w14:textId="5AA83EA1" w:rsidR="00D25D86" w:rsidRPr="00DE72F2" w:rsidRDefault="00C251CC" w:rsidP="00C251CC">
      <w:pPr>
        <w:ind w:firstLine="1304"/>
        <w:rPr>
          <w:sz w:val="20"/>
          <w:szCs w:val="20"/>
        </w:rPr>
      </w:pPr>
      <w:r w:rsidRPr="00DE72F2">
        <w:rPr>
          <w:b/>
          <w:sz w:val="20"/>
          <w:szCs w:val="20"/>
        </w:rPr>
        <w:t xml:space="preserve">- </w:t>
      </w:r>
      <w:r w:rsidR="00D447E3" w:rsidRPr="00DE72F2">
        <w:rPr>
          <w:sz w:val="20"/>
          <w:szCs w:val="20"/>
        </w:rPr>
        <w:t>Eleven kan</w:t>
      </w:r>
      <w:r w:rsidR="00D25D86" w:rsidRPr="00DE72F2">
        <w:rPr>
          <w:sz w:val="20"/>
          <w:szCs w:val="20"/>
        </w:rPr>
        <w:t xml:space="preserve"> </w:t>
      </w:r>
      <w:r w:rsidR="00B53C0C" w:rsidRPr="00DE72F2">
        <w:rPr>
          <w:sz w:val="20"/>
          <w:szCs w:val="20"/>
        </w:rPr>
        <w:t>regne med reelle</w:t>
      </w:r>
      <w:r w:rsidR="00D25D86" w:rsidRPr="00DE72F2">
        <w:rPr>
          <w:sz w:val="20"/>
          <w:szCs w:val="20"/>
        </w:rPr>
        <w:t xml:space="preserve"> tal</w:t>
      </w:r>
      <w:r w:rsidR="00B53C0C" w:rsidRPr="00DE72F2">
        <w:rPr>
          <w:sz w:val="20"/>
          <w:szCs w:val="20"/>
        </w:rPr>
        <w:t xml:space="preserve"> og kende til irrationale tal</w:t>
      </w:r>
    </w:p>
    <w:p w14:paraId="64AB5E9C" w14:textId="464A3047" w:rsidR="00CE4890" w:rsidRPr="00DE72F2" w:rsidRDefault="00CE4890" w:rsidP="00C251CC">
      <w:pPr>
        <w:ind w:firstLine="1304"/>
        <w:rPr>
          <w:sz w:val="20"/>
          <w:szCs w:val="20"/>
        </w:rPr>
      </w:pPr>
      <w:r w:rsidRPr="00DE72F2">
        <w:rPr>
          <w:sz w:val="20"/>
          <w:szCs w:val="20"/>
        </w:rPr>
        <w:t>- Eleven kan opstille og løse enkle ligningssystemer og har viden om grafisk løsning af enkle ligningssystemer.</w:t>
      </w:r>
    </w:p>
    <w:p w14:paraId="721B78FC" w14:textId="355980FE" w:rsidR="006D0924" w:rsidRPr="00DE72F2" w:rsidRDefault="006D0924" w:rsidP="00C251CC">
      <w:pPr>
        <w:ind w:firstLine="1304"/>
        <w:rPr>
          <w:sz w:val="20"/>
          <w:szCs w:val="20"/>
        </w:rPr>
      </w:pPr>
      <w:r w:rsidRPr="00DE72F2">
        <w:rPr>
          <w:sz w:val="20"/>
          <w:szCs w:val="20"/>
        </w:rPr>
        <w:t>- Eleven kan sammenligne algebraiske udtryk og har viden om regler for regning med reelle tal.</w:t>
      </w:r>
    </w:p>
    <w:p w14:paraId="15CB16A2" w14:textId="49F5D53C" w:rsidR="006D0924" w:rsidRPr="00DE72F2" w:rsidRDefault="006D0924" w:rsidP="006D0924">
      <w:pPr>
        <w:ind w:left="1304"/>
        <w:rPr>
          <w:sz w:val="20"/>
          <w:szCs w:val="20"/>
        </w:rPr>
      </w:pPr>
      <w:r w:rsidRPr="00DE72F2">
        <w:rPr>
          <w:sz w:val="20"/>
          <w:szCs w:val="20"/>
        </w:rPr>
        <w:t>- Eleven har viden om metoder til at undersøge sammenhænge mellem kurver og ligninger vha. digitale værktøjer.</w:t>
      </w:r>
    </w:p>
    <w:p w14:paraId="16E8A8EE" w14:textId="77777777" w:rsidR="00CE4890" w:rsidRPr="00C251CC" w:rsidRDefault="00CE4890" w:rsidP="00C251CC">
      <w:pPr>
        <w:ind w:firstLine="1304"/>
        <w:rPr>
          <w:b/>
        </w:rPr>
      </w:pPr>
    </w:p>
    <w:p w14:paraId="1D076B05" w14:textId="77777777" w:rsidR="001411A1" w:rsidRPr="00DE72F2" w:rsidRDefault="001411A1" w:rsidP="001411A1">
      <w:pPr>
        <w:spacing w:before="100" w:beforeAutospacing="1" w:after="300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</w:pPr>
      <w:r w:rsidRPr="00DE72F2"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  <w:t>Geometri og måling</w:t>
      </w:r>
    </w:p>
    <w:p w14:paraId="4932C895" w14:textId="5578401D" w:rsidR="00506D98" w:rsidRPr="00051DAD" w:rsidRDefault="00506D98" w:rsidP="00051DAD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1.klasse:</w:t>
      </w:r>
    </w:p>
    <w:p w14:paraId="0F75C018" w14:textId="1948A553" w:rsidR="00506D98" w:rsidRDefault="00506D98" w:rsidP="003E32A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bruge begreber</w:t>
      </w:r>
      <w:r w:rsidR="00051DAD">
        <w:rPr>
          <w:sz w:val="20"/>
          <w:szCs w:val="20"/>
        </w:rPr>
        <w:t>ne</w:t>
      </w:r>
      <w:r>
        <w:rPr>
          <w:sz w:val="20"/>
          <w:szCs w:val="20"/>
        </w:rPr>
        <w:t xml:space="preserve"> spids, rund</w:t>
      </w:r>
      <w:r w:rsidR="00F561DE">
        <w:rPr>
          <w:sz w:val="20"/>
          <w:szCs w:val="20"/>
        </w:rPr>
        <w:t>, kant og side</w:t>
      </w:r>
      <w:r w:rsidR="00051DAD">
        <w:rPr>
          <w:sz w:val="20"/>
          <w:szCs w:val="20"/>
        </w:rPr>
        <w:t xml:space="preserve"> i identificeringen af trekanter, firkanter og cirkler.</w:t>
      </w:r>
    </w:p>
    <w:p w14:paraId="6775261B" w14:textId="1523269F" w:rsidR="00512C26" w:rsidRDefault="00512C26" w:rsidP="003E32A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beskrive egne tegninger af geometriske figurer og sætte dem i relation til hverdagen.</w:t>
      </w:r>
    </w:p>
    <w:p w14:paraId="1B8F4AEC" w14:textId="59E82800" w:rsidR="00A4102C" w:rsidRDefault="00A4102C" w:rsidP="003E32A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4102C">
        <w:rPr>
          <w:sz w:val="20"/>
          <w:szCs w:val="20"/>
        </w:rPr>
        <w:t>Eleven kan beskrive objekters placering i forhold til hinanden</w:t>
      </w:r>
      <w:r w:rsidR="00F561DE">
        <w:rPr>
          <w:sz w:val="20"/>
          <w:szCs w:val="20"/>
        </w:rPr>
        <w:t>.</w:t>
      </w:r>
    </w:p>
    <w:p w14:paraId="287F589B" w14:textId="3A5378FE" w:rsidR="00A4102C" w:rsidRDefault="00A4102C" w:rsidP="003E32A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4102C">
        <w:rPr>
          <w:sz w:val="20"/>
          <w:szCs w:val="20"/>
        </w:rPr>
        <w:t>Eleven har viden om forholdsord, der kan beskrive placeringer</w:t>
      </w:r>
      <w:r w:rsidR="00F561DE">
        <w:rPr>
          <w:sz w:val="20"/>
          <w:szCs w:val="20"/>
        </w:rPr>
        <w:t>.</w:t>
      </w:r>
    </w:p>
    <w:p w14:paraId="77023197" w14:textId="5D257A21" w:rsidR="006D0924" w:rsidRDefault="006D0924" w:rsidP="003E32A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beskrive længde, tid og vægt.</w:t>
      </w:r>
    </w:p>
    <w:p w14:paraId="335C1495" w14:textId="676E3CBB" w:rsidR="00506D98" w:rsidRDefault="00506D98" w:rsidP="003E32A5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2.klasse:</w:t>
      </w:r>
    </w:p>
    <w:p w14:paraId="389DCD98" w14:textId="558F777E" w:rsidR="00051DAD" w:rsidRDefault="00506D98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1DAD">
        <w:rPr>
          <w:sz w:val="20"/>
          <w:szCs w:val="20"/>
        </w:rPr>
        <w:t>Eleven kan identificere kvadrater og rektangler.</w:t>
      </w:r>
    </w:p>
    <w:p w14:paraId="0E3E279E" w14:textId="0C60F6D7" w:rsidR="00C075BC" w:rsidRDefault="00C075BC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2C26">
        <w:rPr>
          <w:sz w:val="20"/>
          <w:szCs w:val="20"/>
        </w:rPr>
        <w:t>Eleven kan bygge og tegne rumlige figurer.</w:t>
      </w:r>
    </w:p>
    <w:p w14:paraId="12FB0F03" w14:textId="301DD477" w:rsidR="00F561DE" w:rsidRDefault="00F561DE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vha. af spejling fremstille symmetriske figurer og mønstre.</w:t>
      </w:r>
    </w:p>
    <w:p w14:paraId="01CB3BBA" w14:textId="013D3BD4" w:rsidR="006D0924" w:rsidRDefault="006D0924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D0924">
        <w:rPr>
          <w:sz w:val="20"/>
          <w:szCs w:val="20"/>
        </w:rPr>
        <w:t>Eleven kan anslå og måle længde, tid og vægt</w:t>
      </w:r>
      <w:r w:rsidR="001B30C0">
        <w:rPr>
          <w:sz w:val="20"/>
          <w:szCs w:val="20"/>
        </w:rPr>
        <w:t>.</w:t>
      </w:r>
    </w:p>
    <w:p w14:paraId="44C32739" w14:textId="74F3B7F7" w:rsidR="001B30C0" w:rsidRDefault="001B30C0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30C0">
        <w:rPr>
          <w:sz w:val="20"/>
          <w:szCs w:val="20"/>
        </w:rPr>
        <w:t>Eleven har viden om standardiserede og ikke-standardiserede måle</w:t>
      </w:r>
      <w:r>
        <w:rPr>
          <w:sz w:val="20"/>
          <w:szCs w:val="20"/>
        </w:rPr>
        <w:t>enheder for længde, tid og vægt.</w:t>
      </w:r>
    </w:p>
    <w:p w14:paraId="7BE7F3E9" w14:textId="0C853B5E" w:rsidR="00051DAD" w:rsidRDefault="00051DAD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051DAD">
        <w:rPr>
          <w:b/>
          <w:sz w:val="20"/>
          <w:szCs w:val="20"/>
        </w:rPr>
        <w:t>3.klasse:</w:t>
      </w:r>
    </w:p>
    <w:p w14:paraId="6E43333A" w14:textId="2808DF71" w:rsidR="00051DAD" w:rsidRDefault="00051DAD" w:rsidP="00051DAD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075BC">
        <w:rPr>
          <w:sz w:val="20"/>
          <w:szCs w:val="20"/>
        </w:rPr>
        <w:t>Eleven kender til sammenhængen mellem plane og rummelige figurer.</w:t>
      </w:r>
    </w:p>
    <w:p w14:paraId="3E5D218D" w14:textId="7D5BC5E0" w:rsidR="001B30C0" w:rsidRPr="001B30C0" w:rsidRDefault="001B30C0" w:rsidP="001B30C0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30C0">
        <w:rPr>
          <w:sz w:val="20"/>
          <w:szCs w:val="20"/>
        </w:rPr>
        <w:t>Eleven kan sammenligne enkle geometriske figurers omkreds og areal</w:t>
      </w:r>
      <w:r>
        <w:rPr>
          <w:sz w:val="20"/>
          <w:szCs w:val="20"/>
        </w:rPr>
        <w:t>.</w:t>
      </w:r>
    </w:p>
    <w:p w14:paraId="7770C811" w14:textId="3CB82219" w:rsidR="00C075BC" w:rsidRDefault="00C075BC" w:rsidP="00051DAD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C075BC">
        <w:rPr>
          <w:b/>
          <w:sz w:val="20"/>
          <w:szCs w:val="20"/>
        </w:rPr>
        <w:t>4.klasse:</w:t>
      </w:r>
    </w:p>
    <w:p w14:paraId="180C1CFE" w14:textId="5C61F163" w:rsidR="00C075BC" w:rsidRDefault="00C075BC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Eleven kan kategorisere polygoner efter sidelængder og vinkler, og kender til begreberne retvinklet, stumpvinklet, spidsvinklet, </w:t>
      </w:r>
      <w:proofErr w:type="spellStart"/>
      <w:r>
        <w:rPr>
          <w:sz w:val="20"/>
          <w:szCs w:val="20"/>
        </w:rPr>
        <w:t>ligevinklet</w:t>
      </w:r>
      <w:proofErr w:type="spellEnd"/>
      <w:r>
        <w:rPr>
          <w:sz w:val="20"/>
          <w:szCs w:val="20"/>
        </w:rPr>
        <w:t>, ligebenet, ligesidet og vilkårlig.</w:t>
      </w:r>
    </w:p>
    <w:p w14:paraId="6EB28F89" w14:textId="0F1F625F" w:rsidR="001B30C0" w:rsidRPr="001B30C0" w:rsidRDefault="001B30C0" w:rsidP="001B30C0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anslå og udregne areal og omkreds i en firkant, og kende til de måleenhederne der benyttes her.</w:t>
      </w:r>
    </w:p>
    <w:p w14:paraId="22568380" w14:textId="429A59F4" w:rsidR="00F561DE" w:rsidRPr="00C075BC" w:rsidRDefault="00F561DE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beskrive placeringer i koordinatsystemets første kvadrant.</w:t>
      </w:r>
    </w:p>
    <w:p w14:paraId="6E9CBA8F" w14:textId="05A63D44" w:rsidR="00C075BC" w:rsidRDefault="00C075BC" w:rsidP="00C075BC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C81A4B">
        <w:rPr>
          <w:b/>
          <w:sz w:val="20"/>
          <w:szCs w:val="20"/>
        </w:rPr>
        <w:t>.klasse</w:t>
      </w:r>
      <w:r>
        <w:rPr>
          <w:b/>
          <w:sz w:val="20"/>
          <w:szCs w:val="20"/>
        </w:rPr>
        <w:t>:</w:t>
      </w:r>
    </w:p>
    <w:p w14:paraId="6D18B388" w14:textId="4DA33986" w:rsidR="00C075BC" w:rsidRPr="00C075BC" w:rsidRDefault="00C075BC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Eleven kender begreberne vinkelsum og parallelitet og kan bruge dem </w:t>
      </w:r>
      <w:r w:rsidR="00C81A4B">
        <w:rPr>
          <w:sz w:val="20"/>
          <w:szCs w:val="20"/>
        </w:rPr>
        <w:t>i samtaler vedr.</w:t>
      </w:r>
      <w:r>
        <w:rPr>
          <w:sz w:val="20"/>
          <w:szCs w:val="20"/>
        </w:rPr>
        <w:t xml:space="preserve"> polygoner.</w:t>
      </w:r>
    </w:p>
    <w:p w14:paraId="511A79C6" w14:textId="7FBE931E" w:rsidR="00C81A4B" w:rsidRDefault="00C81A4B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udregne areal og omkreds i en cirkel.</w:t>
      </w:r>
    </w:p>
    <w:p w14:paraId="29E13AE7" w14:textId="420D9574" w:rsidR="00C075BC" w:rsidRDefault="00C81A4B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</w:t>
      </w:r>
      <w:r w:rsidR="001B30C0">
        <w:rPr>
          <w:sz w:val="20"/>
          <w:szCs w:val="20"/>
        </w:rPr>
        <w:t xml:space="preserve"> anslå og</w:t>
      </w:r>
      <w:r>
        <w:rPr>
          <w:sz w:val="20"/>
          <w:szCs w:val="20"/>
        </w:rPr>
        <w:t xml:space="preserve"> udregne rumfang i en kasse.</w:t>
      </w:r>
    </w:p>
    <w:p w14:paraId="0BAD9C11" w14:textId="1DAC17A2" w:rsidR="00512C26" w:rsidRDefault="00512C26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12C26">
        <w:rPr>
          <w:sz w:val="20"/>
          <w:szCs w:val="20"/>
        </w:rPr>
        <w:t>Eleven har viden om geometriske tegneformer, der kan gengiv</w:t>
      </w:r>
      <w:r>
        <w:rPr>
          <w:sz w:val="20"/>
          <w:szCs w:val="20"/>
        </w:rPr>
        <w:t>e træk fra omverdenen.</w:t>
      </w:r>
    </w:p>
    <w:p w14:paraId="3679B7B0" w14:textId="43867BFD" w:rsidR="00F561DE" w:rsidRDefault="00F561DE" w:rsidP="00C075BC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beskrive placeringer i hele koordinatsystemer.</w:t>
      </w:r>
    </w:p>
    <w:p w14:paraId="56E17467" w14:textId="5BEF9940" w:rsidR="00C81A4B" w:rsidRDefault="00C81A4B" w:rsidP="00C075BC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6.klasse:</w:t>
      </w:r>
    </w:p>
    <w:p w14:paraId="4D1EDF35" w14:textId="1F3FD57C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kender til polyedre og cylindre.</w:t>
      </w:r>
    </w:p>
    <w:p w14:paraId="7218A500" w14:textId="0C3D7A09" w:rsidR="009B79DD" w:rsidRDefault="009B79DD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E32A5">
        <w:rPr>
          <w:sz w:val="20"/>
          <w:szCs w:val="20"/>
        </w:rPr>
        <w:t>Eleven kan anvende skitser og præcise tegninger</w:t>
      </w:r>
      <w:r>
        <w:rPr>
          <w:sz w:val="20"/>
          <w:szCs w:val="20"/>
        </w:rPr>
        <w:t>.</w:t>
      </w:r>
    </w:p>
    <w:p w14:paraId="154B7E6B" w14:textId="4E7A88D5" w:rsidR="009B79DD" w:rsidRDefault="009B79DD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E32A5">
        <w:rPr>
          <w:sz w:val="20"/>
          <w:szCs w:val="20"/>
        </w:rPr>
        <w:t>Eleven kan tegne rumlige figurer med forskellige metoder og</w:t>
      </w:r>
      <w:r w:rsidRPr="00312B5C">
        <w:rPr>
          <w:sz w:val="20"/>
          <w:szCs w:val="20"/>
        </w:rPr>
        <w:t xml:space="preserve"> har viden om geometriske tegneformer til gengivelse af rumlighed</w:t>
      </w:r>
      <w:r>
        <w:rPr>
          <w:sz w:val="20"/>
          <w:szCs w:val="20"/>
        </w:rPr>
        <w:t>.</w:t>
      </w:r>
    </w:p>
    <w:p w14:paraId="194F80B0" w14:textId="4A38B815" w:rsidR="00F561DE" w:rsidRDefault="00F561DE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561DE">
        <w:rPr>
          <w:sz w:val="20"/>
          <w:szCs w:val="20"/>
        </w:rPr>
        <w:t>Eleven kan fremstille mønstre med spejlinger, parallelforskydninger og drejninger</w:t>
      </w:r>
      <w:r>
        <w:rPr>
          <w:sz w:val="20"/>
          <w:szCs w:val="20"/>
        </w:rPr>
        <w:t>.</w:t>
      </w:r>
    </w:p>
    <w:p w14:paraId="6EEDAEEA" w14:textId="2F5C420B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C81A4B">
        <w:rPr>
          <w:b/>
          <w:sz w:val="20"/>
          <w:szCs w:val="20"/>
        </w:rPr>
        <w:t>7.klasse:</w:t>
      </w:r>
    </w:p>
    <w:p w14:paraId="015E5D5E" w14:textId="244C409C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undersøge sammenhænge mellem længdeforhold, arealforhold og rumfangsforhold.</w:t>
      </w:r>
    </w:p>
    <w:p w14:paraId="47BA1F3A" w14:textId="4A4CC0A6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Eleven kender til og kan arbejde med begreberne </w:t>
      </w:r>
      <w:proofErr w:type="spellStart"/>
      <w:r>
        <w:rPr>
          <w:sz w:val="20"/>
          <w:szCs w:val="20"/>
        </w:rPr>
        <w:t>ligedannethed</w:t>
      </w:r>
      <w:proofErr w:type="spellEnd"/>
      <w:r>
        <w:rPr>
          <w:sz w:val="20"/>
          <w:szCs w:val="20"/>
        </w:rPr>
        <w:t>, kongruens og størrelsesforhold.</w:t>
      </w:r>
    </w:p>
    <w:p w14:paraId="0066605F" w14:textId="11DEE259" w:rsidR="006D0924" w:rsidRDefault="006D0924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D0924">
        <w:rPr>
          <w:sz w:val="20"/>
          <w:szCs w:val="20"/>
        </w:rPr>
        <w:t>Eleven kan analysere mønstre og symmetrier i omverdenen</w:t>
      </w:r>
      <w:r>
        <w:rPr>
          <w:sz w:val="20"/>
          <w:szCs w:val="20"/>
        </w:rPr>
        <w:t>.</w:t>
      </w:r>
    </w:p>
    <w:p w14:paraId="1E2B4CCC" w14:textId="43C95DC5" w:rsidR="001B30C0" w:rsidRDefault="001B30C0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30C0">
        <w:rPr>
          <w:sz w:val="20"/>
          <w:szCs w:val="20"/>
        </w:rPr>
        <w:t>Eleven har viden om sammenhænge i</w:t>
      </w:r>
      <w:r w:rsidR="00CB1717">
        <w:rPr>
          <w:sz w:val="20"/>
          <w:szCs w:val="20"/>
        </w:rPr>
        <w:t xml:space="preserve"> enhedssystemet, og kan omskrive mellem måleenheder.</w:t>
      </w:r>
    </w:p>
    <w:p w14:paraId="615498A9" w14:textId="05716922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b/>
          <w:sz w:val="20"/>
          <w:szCs w:val="20"/>
        </w:rPr>
        <w:t>8.klasse:</w:t>
      </w:r>
    </w:p>
    <w:p w14:paraId="6ADAF9BE" w14:textId="649B4161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64ABE" w:rsidRPr="00164ABE">
        <w:rPr>
          <w:sz w:val="20"/>
          <w:szCs w:val="20"/>
        </w:rPr>
        <w:t>Eleven kan undersøge egenskaber ved linjer knyttet til polygoner og cirkler, herunder med digitale værktøjer</w:t>
      </w:r>
    </w:p>
    <w:p w14:paraId="50B5B2FF" w14:textId="60A4701F" w:rsidR="009B79DD" w:rsidRDefault="003E532F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B79DD" w:rsidRPr="009B79DD">
        <w:rPr>
          <w:sz w:val="20"/>
          <w:szCs w:val="20"/>
        </w:rPr>
        <w:t>Eleven kan undersøge todimensionelle gengivelser af objekter i omverdenen</w:t>
      </w:r>
    </w:p>
    <w:p w14:paraId="22499AD2" w14:textId="1F6E46B5" w:rsidR="009B79DD" w:rsidRDefault="009B79DD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B79DD">
        <w:rPr>
          <w:sz w:val="20"/>
          <w:szCs w:val="20"/>
        </w:rPr>
        <w:t>Eleven har viden om muligheder og begrænsninger i tegneformer til gengivelse af rumlighed</w:t>
      </w:r>
    </w:p>
    <w:p w14:paraId="2E9E1DF7" w14:textId="020B353E" w:rsidR="006D0924" w:rsidRDefault="006D0924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D0924">
        <w:rPr>
          <w:sz w:val="20"/>
          <w:szCs w:val="20"/>
        </w:rPr>
        <w:t>Eleven kan undersøge sammenhænge mellem kurver og ligninger</w:t>
      </w:r>
      <w:r>
        <w:rPr>
          <w:sz w:val="20"/>
          <w:szCs w:val="20"/>
        </w:rPr>
        <w:t>.</w:t>
      </w:r>
    </w:p>
    <w:p w14:paraId="746F6063" w14:textId="5B859E85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9.klasse:</w:t>
      </w:r>
    </w:p>
    <w:p w14:paraId="6FD1B7D0" w14:textId="328DCD95" w:rsidR="00C81A4B" w:rsidRDefault="00C81A4B" w:rsidP="00C81A4B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C474E">
        <w:rPr>
          <w:sz w:val="20"/>
          <w:szCs w:val="20"/>
        </w:rPr>
        <w:t>Eleven kan benytte P</w:t>
      </w:r>
      <w:r w:rsidR="00164ABE">
        <w:rPr>
          <w:sz w:val="20"/>
          <w:szCs w:val="20"/>
        </w:rPr>
        <w:t>ytha</w:t>
      </w:r>
      <w:r w:rsidR="003C474E">
        <w:rPr>
          <w:sz w:val="20"/>
          <w:szCs w:val="20"/>
        </w:rPr>
        <w:t>goras lærersætning og have viden om trigonometri (Sinus, Cosinus og tangens) i en retvinklet trekant.</w:t>
      </w:r>
    </w:p>
    <w:p w14:paraId="048F72EA" w14:textId="4AB73C7F" w:rsidR="001411A1" w:rsidRDefault="003C474E" w:rsidP="00512C26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Eleven kan forklare de trigonometriske sammenhænge i en retvinklet trekant.</w:t>
      </w:r>
    </w:p>
    <w:p w14:paraId="1E7DC79D" w14:textId="01CCD752" w:rsidR="009B79DD" w:rsidRDefault="003E532F" w:rsidP="00512C26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B79DD" w:rsidRPr="009B79DD">
        <w:rPr>
          <w:sz w:val="20"/>
          <w:szCs w:val="20"/>
        </w:rPr>
        <w:t>Eleven kan fremstille præcise tegninger ud fra givne betingelser</w:t>
      </w:r>
      <w:r w:rsidR="009B79DD">
        <w:rPr>
          <w:sz w:val="20"/>
          <w:szCs w:val="20"/>
        </w:rPr>
        <w:t>.</w:t>
      </w:r>
    </w:p>
    <w:p w14:paraId="1F1F1992" w14:textId="32ADDBD2" w:rsidR="00CB1717" w:rsidRDefault="00CB1717" w:rsidP="00512C26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b</w:t>
      </w:r>
      <w:r>
        <w:rPr>
          <w:sz w:val="20"/>
          <w:szCs w:val="20"/>
        </w:rPr>
        <w:t>estemme afstande med beregning.</w:t>
      </w:r>
    </w:p>
    <w:p w14:paraId="7298B65D" w14:textId="77777777" w:rsidR="00512C26" w:rsidRDefault="00512C26" w:rsidP="00512C26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</w:p>
    <w:p w14:paraId="4292F379" w14:textId="77777777" w:rsidR="001411A1" w:rsidRPr="00DE72F2" w:rsidRDefault="001411A1" w:rsidP="001411A1">
      <w:pPr>
        <w:spacing w:before="100" w:beforeAutospacing="1" w:after="300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</w:pPr>
      <w:r w:rsidRPr="00DE72F2">
        <w:rPr>
          <w:rFonts w:eastAsia="Times New Roman" w:cs="Times New Roman"/>
          <w:b/>
          <w:bCs/>
          <w:kern w:val="36"/>
          <w:sz w:val="40"/>
          <w:szCs w:val="40"/>
          <w:lang w:eastAsia="da-DK"/>
        </w:rPr>
        <w:t>Statistik og sandsynlighed</w:t>
      </w:r>
    </w:p>
    <w:p w14:paraId="00EAFC40" w14:textId="7853C00D" w:rsidR="00CB1717" w:rsidRPr="001B00E3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1.klasse:</w:t>
      </w:r>
    </w:p>
    <w:p w14:paraId="51DBCCFC" w14:textId="36645D59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har viden om tabeller og enkle diagrammer</w:t>
      </w:r>
      <w:r>
        <w:rPr>
          <w:sz w:val="20"/>
          <w:szCs w:val="20"/>
        </w:rPr>
        <w:t>.</w:t>
      </w:r>
    </w:p>
    <w:p w14:paraId="40095AE3" w14:textId="5D8DAD51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har viden om chancebegrebet</w:t>
      </w:r>
      <w:r>
        <w:rPr>
          <w:sz w:val="20"/>
          <w:szCs w:val="20"/>
        </w:rPr>
        <w:t>.</w:t>
      </w:r>
    </w:p>
    <w:p w14:paraId="04FB43CA" w14:textId="043320EE" w:rsidR="00CB1717" w:rsidRPr="001B00E3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2.klasse:</w:t>
      </w:r>
    </w:p>
    <w:p w14:paraId="435DE551" w14:textId="35D534B0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anvende tabeller og enkle diagrammer til at præsentere resultater af optællinger</w:t>
      </w:r>
      <w:r>
        <w:rPr>
          <w:sz w:val="20"/>
          <w:szCs w:val="20"/>
        </w:rPr>
        <w:t>.</w:t>
      </w:r>
    </w:p>
    <w:p w14:paraId="32AC0498" w14:textId="35A3FF5D" w:rsidR="00CB1717" w:rsidRP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har viden om enkle metoder til at indsamle, ordne og beskrive enkle data</w:t>
      </w:r>
      <w:r>
        <w:rPr>
          <w:sz w:val="20"/>
          <w:szCs w:val="20"/>
        </w:rPr>
        <w:t>.</w:t>
      </w:r>
    </w:p>
    <w:p w14:paraId="60B904DC" w14:textId="2B6256D2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gennemføre statistiske undersøgelser med enkle data</w:t>
      </w:r>
      <w:r>
        <w:rPr>
          <w:sz w:val="20"/>
          <w:szCs w:val="20"/>
        </w:rPr>
        <w:t>.</w:t>
      </w:r>
    </w:p>
    <w:p w14:paraId="6F885E89" w14:textId="1181EA62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udtrykke intuitive chancestørrelser i hverdagssituationer og enkle spil</w:t>
      </w:r>
      <w:r>
        <w:rPr>
          <w:sz w:val="20"/>
          <w:szCs w:val="20"/>
        </w:rPr>
        <w:t>.</w:t>
      </w:r>
    </w:p>
    <w:p w14:paraId="59ABB597" w14:textId="5F67920D" w:rsidR="00CB1717" w:rsidRPr="001B00E3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3.klasse:</w:t>
      </w:r>
    </w:p>
    <w:p w14:paraId="76A97E84" w14:textId="3F393E69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gennemføre statistiske undersøgelser med forskellige typer data</w:t>
      </w:r>
      <w:r>
        <w:rPr>
          <w:sz w:val="20"/>
          <w:szCs w:val="20"/>
        </w:rPr>
        <w:t>.</w:t>
      </w:r>
    </w:p>
    <w:p w14:paraId="1F3EF211" w14:textId="490525C5" w:rsidR="00CB171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1717">
        <w:rPr>
          <w:sz w:val="20"/>
          <w:szCs w:val="20"/>
        </w:rPr>
        <w:t>Eleven kan udtrykke chancestørrelse ud fra eksperimenter</w:t>
      </w:r>
      <w:r w:rsidR="00734C5D">
        <w:rPr>
          <w:sz w:val="20"/>
          <w:szCs w:val="20"/>
        </w:rPr>
        <w:t>.</w:t>
      </w:r>
    </w:p>
    <w:p w14:paraId="6A15998B" w14:textId="5E38BC31" w:rsidR="00734C5D" w:rsidRPr="001B00E3" w:rsidRDefault="00734C5D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lastRenderedPageBreak/>
        <w:t>4. klasse:</w:t>
      </w:r>
    </w:p>
    <w:p w14:paraId="59B05EFB" w14:textId="3CC85DF5" w:rsidR="00734C5D" w:rsidRDefault="00734C5D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34C5D">
        <w:rPr>
          <w:sz w:val="20"/>
          <w:szCs w:val="20"/>
        </w:rPr>
        <w:t>Eleven kan anvende og tolke grafiske fremstillinger af data</w:t>
      </w:r>
      <w:r>
        <w:rPr>
          <w:sz w:val="20"/>
          <w:szCs w:val="20"/>
        </w:rPr>
        <w:t>.</w:t>
      </w:r>
    </w:p>
    <w:p w14:paraId="440DA933" w14:textId="5DC03ED0" w:rsidR="003B129B" w:rsidRDefault="003B129B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B129B">
        <w:rPr>
          <w:sz w:val="20"/>
          <w:szCs w:val="20"/>
        </w:rPr>
        <w:t>Eleven kan undersøge tilfældighed og chancestørrelser gennem eksperimenter</w:t>
      </w:r>
      <w:r>
        <w:rPr>
          <w:sz w:val="20"/>
          <w:szCs w:val="20"/>
        </w:rPr>
        <w:t>.</w:t>
      </w:r>
    </w:p>
    <w:p w14:paraId="115674B7" w14:textId="5F7A514C" w:rsidR="00734C5D" w:rsidRPr="001B00E3" w:rsidRDefault="00734C5D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5.klasse:</w:t>
      </w:r>
    </w:p>
    <w:p w14:paraId="6DC952CC" w14:textId="790555C1" w:rsidR="00734C5D" w:rsidRDefault="00734C5D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34C5D">
        <w:rPr>
          <w:sz w:val="20"/>
          <w:szCs w:val="20"/>
        </w:rPr>
        <w:t>Eleven kan gennemføre og præsentere egne statistiske undersøgelser</w:t>
      </w:r>
      <w:r>
        <w:rPr>
          <w:sz w:val="20"/>
          <w:szCs w:val="20"/>
        </w:rPr>
        <w:t>.</w:t>
      </w:r>
    </w:p>
    <w:p w14:paraId="3336A960" w14:textId="5D6C9718" w:rsidR="003B129B" w:rsidRDefault="003B129B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B129B">
        <w:rPr>
          <w:sz w:val="20"/>
          <w:szCs w:val="20"/>
        </w:rPr>
        <w:t>Eleven kan undersøge chancestørrelser ved simulering af chanceeksperimenter</w:t>
      </w:r>
      <w:r>
        <w:rPr>
          <w:sz w:val="20"/>
          <w:szCs w:val="20"/>
        </w:rPr>
        <w:t>, bl.a. vha. digitale værktøjer.</w:t>
      </w:r>
    </w:p>
    <w:p w14:paraId="75A29399" w14:textId="1F9414FC" w:rsidR="00734C5D" w:rsidRPr="001B00E3" w:rsidRDefault="003B129B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6.klasse:</w:t>
      </w:r>
    </w:p>
    <w:p w14:paraId="042521F3" w14:textId="468A55E2" w:rsidR="003B129B" w:rsidRDefault="003B129B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B129B">
        <w:rPr>
          <w:sz w:val="20"/>
          <w:szCs w:val="20"/>
        </w:rPr>
        <w:t>Eleven kan sammenligne datasæt ud fra hyppigheder, frekvenser og enkle statistiske deskriptorer</w:t>
      </w:r>
      <w:r>
        <w:rPr>
          <w:sz w:val="20"/>
          <w:szCs w:val="20"/>
        </w:rPr>
        <w:t>.</w:t>
      </w:r>
    </w:p>
    <w:p w14:paraId="29ED6756" w14:textId="36310058" w:rsidR="003B129B" w:rsidRDefault="003B129B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B129B">
        <w:rPr>
          <w:sz w:val="20"/>
          <w:szCs w:val="20"/>
        </w:rPr>
        <w:t>Eleven kan beskrive sands</w:t>
      </w:r>
      <w:r>
        <w:rPr>
          <w:sz w:val="20"/>
          <w:szCs w:val="20"/>
        </w:rPr>
        <w:t>ynlighed ved brug af frekvens.</w:t>
      </w:r>
    </w:p>
    <w:p w14:paraId="5440FF86" w14:textId="77777777" w:rsidR="00CB1717" w:rsidRPr="001B00E3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7.klasse:</w:t>
      </w:r>
    </w:p>
    <w:p w14:paraId="1CF24F3E" w14:textId="5441F1ED" w:rsidR="0023725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>- E</w:t>
      </w:r>
      <w:r w:rsidR="00237257" w:rsidRPr="00CB1717">
        <w:rPr>
          <w:sz w:val="20"/>
          <w:szCs w:val="20"/>
        </w:rPr>
        <w:t>leven kan vælge relevante deskriptorer og diagrammer til sammenligning af datasæt</w:t>
      </w:r>
      <w:r>
        <w:rPr>
          <w:sz w:val="20"/>
          <w:szCs w:val="20"/>
        </w:rPr>
        <w:t>.</w:t>
      </w:r>
    </w:p>
    <w:p w14:paraId="183FA2C2" w14:textId="5245AA43" w:rsidR="00734C5D" w:rsidRPr="00CB1717" w:rsidRDefault="00734C5D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>- Eleven kan anvende udfaldsrum og tællemåder til at forbinde enkle sandsynligheder med tal.</w:t>
      </w:r>
    </w:p>
    <w:p w14:paraId="216363B2" w14:textId="77777777" w:rsidR="00CB1717" w:rsidRPr="001B00E3" w:rsidRDefault="00237257" w:rsidP="0023725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8.</w:t>
      </w:r>
      <w:r w:rsidR="00CB1717" w:rsidRPr="001B00E3">
        <w:rPr>
          <w:b/>
          <w:sz w:val="20"/>
          <w:szCs w:val="20"/>
        </w:rPr>
        <w:t>klasse:</w:t>
      </w:r>
      <w:r w:rsidRPr="001B00E3">
        <w:rPr>
          <w:b/>
          <w:sz w:val="20"/>
          <w:szCs w:val="20"/>
        </w:rPr>
        <w:t xml:space="preserve"> </w:t>
      </w:r>
    </w:p>
    <w:p w14:paraId="16D6C3CF" w14:textId="16A50873" w:rsidR="00237257" w:rsidRDefault="00CB1717" w:rsidP="0023725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37257">
        <w:rPr>
          <w:sz w:val="20"/>
          <w:szCs w:val="20"/>
        </w:rPr>
        <w:t>Eleven kan undersøge sammenhænge i omverdenen med datasæt</w:t>
      </w:r>
      <w:r>
        <w:rPr>
          <w:sz w:val="20"/>
          <w:szCs w:val="20"/>
        </w:rPr>
        <w:t>.</w:t>
      </w:r>
    </w:p>
    <w:p w14:paraId="14BC6416" w14:textId="7E8B58F1" w:rsidR="00734C5D" w:rsidRPr="00734C5D" w:rsidRDefault="00734C5D" w:rsidP="00734C5D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>- Eleven kan beregne sammensatte sandsynligheder.</w:t>
      </w:r>
    </w:p>
    <w:p w14:paraId="72785922" w14:textId="77777777" w:rsidR="00CB1717" w:rsidRPr="001B00E3" w:rsidRDefault="00237257" w:rsidP="00CB1717">
      <w:pPr>
        <w:pStyle w:val="Listeafsnit"/>
        <w:spacing w:before="100" w:beforeAutospacing="1" w:after="150" w:line="360" w:lineRule="auto"/>
        <w:ind w:left="1440"/>
        <w:outlineLvl w:val="2"/>
        <w:rPr>
          <w:b/>
          <w:sz w:val="20"/>
          <w:szCs w:val="20"/>
        </w:rPr>
      </w:pPr>
      <w:proofErr w:type="gramStart"/>
      <w:r w:rsidRPr="001B00E3">
        <w:rPr>
          <w:b/>
          <w:sz w:val="20"/>
          <w:szCs w:val="20"/>
        </w:rPr>
        <w:t>9,</w:t>
      </w:r>
      <w:r w:rsidR="00CB1717" w:rsidRPr="001B00E3">
        <w:rPr>
          <w:b/>
          <w:sz w:val="20"/>
          <w:szCs w:val="20"/>
        </w:rPr>
        <w:t>klasse</w:t>
      </w:r>
      <w:proofErr w:type="gramEnd"/>
      <w:r w:rsidR="00CB1717" w:rsidRPr="001B00E3">
        <w:rPr>
          <w:b/>
          <w:sz w:val="20"/>
          <w:szCs w:val="20"/>
        </w:rPr>
        <w:t>:</w:t>
      </w:r>
      <w:r w:rsidRPr="001B00E3">
        <w:rPr>
          <w:b/>
          <w:sz w:val="20"/>
          <w:szCs w:val="20"/>
        </w:rPr>
        <w:t xml:space="preserve"> </w:t>
      </w:r>
    </w:p>
    <w:p w14:paraId="48229E36" w14:textId="3F4A0B6C" w:rsidR="00237257" w:rsidRDefault="00CB1717" w:rsidP="00CB1717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 w:rsidRPr="00CB171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237257" w:rsidRPr="00CB1717">
        <w:rPr>
          <w:sz w:val="20"/>
          <w:szCs w:val="20"/>
        </w:rPr>
        <w:t>Eleven kan kritisk vurdere statistiske undersøgelser og præsentationer af data</w:t>
      </w:r>
      <w:r>
        <w:rPr>
          <w:sz w:val="20"/>
          <w:szCs w:val="20"/>
        </w:rPr>
        <w:t>.</w:t>
      </w:r>
    </w:p>
    <w:p w14:paraId="673921E7" w14:textId="3261B97C" w:rsidR="001411A1" w:rsidRPr="00734C5D" w:rsidRDefault="00734C5D" w:rsidP="00734C5D">
      <w:pPr>
        <w:pStyle w:val="Listeafsnit"/>
        <w:spacing w:before="100" w:beforeAutospacing="1" w:after="150" w:line="360" w:lineRule="auto"/>
        <w:ind w:left="1440"/>
        <w:outlineLvl w:val="2"/>
        <w:rPr>
          <w:sz w:val="20"/>
          <w:szCs w:val="20"/>
        </w:rPr>
      </w:pPr>
      <w:r>
        <w:rPr>
          <w:sz w:val="20"/>
          <w:szCs w:val="20"/>
        </w:rPr>
        <w:t>- Eleven kan anvende sandsynlighedsregning.</w:t>
      </w:r>
    </w:p>
    <w:p w14:paraId="15D68E63" w14:textId="0DDF8815" w:rsidR="00A75527" w:rsidRPr="00DE72F2" w:rsidRDefault="00DE72F2">
      <w:pPr>
        <w:rPr>
          <w:rFonts w:cs="Times New Roman"/>
          <w:b/>
          <w:sz w:val="40"/>
          <w:szCs w:val="40"/>
        </w:rPr>
      </w:pPr>
      <w:r w:rsidRPr="00DE72F2">
        <w:rPr>
          <w:rFonts w:cs="Times New Roman"/>
          <w:b/>
          <w:sz w:val="40"/>
          <w:szCs w:val="40"/>
        </w:rPr>
        <w:t>Matematiske Kompetencer</w:t>
      </w:r>
    </w:p>
    <w:p w14:paraId="769272C9" w14:textId="020C6DF3" w:rsidR="00DA4F83" w:rsidRPr="00916625" w:rsidRDefault="004F3F2A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Problembehandling</w:t>
      </w:r>
    </w:p>
    <w:p w14:paraId="7F7532B4" w14:textId="68D61D02" w:rsidR="004F3F2A" w:rsidRPr="001B00E3" w:rsidRDefault="004F3F2A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</w:rPr>
      </w:pPr>
      <w:r w:rsidRPr="001B00E3">
        <w:rPr>
          <w:b/>
        </w:rPr>
        <w:t>Efter 3.klasse:</w:t>
      </w:r>
    </w:p>
    <w:p w14:paraId="245A8419" w14:textId="1294B195" w:rsidR="004F3F2A" w:rsidRDefault="004F3F2A" w:rsidP="00DA4F83">
      <w:pPr>
        <w:pStyle w:val="Listeafsnit"/>
        <w:spacing w:before="100" w:beforeAutospacing="1" w:after="150" w:line="360" w:lineRule="auto"/>
        <w:ind w:left="1304"/>
        <w:outlineLvl w:val="2"/>
      </w:pPr>
      <w:r w:rsidRPr="004F3F2A">
        <w:t xml:space="preserve">- Eleven kan bidrage til løsning af enkle matematiske problemer. </w:t>
      </w:r>
    </w:p>
    <w:p w14:paraId="5D2F6987" w14:textId="70C12FA0" w:rsidR="004F3F2A" w:rsidRDefault="004F3F2A" w:rsidP="004F3F2A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4F3F2A">
        <w:t>Eleven har viden om kendetegn ved undersøgende arbejde</w:t>
      </w:r>
      <w:r>
        <w:t>.</w:t>
      </w:r>
    </w:p>
    <w:p w14:paraId="7EF04B7D" w14:textId="384BAADB" w:rsidR="004F3F2A" w:rsidRDefault="004F3F2A" w:rsidP="00DA4F83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4F3F2A">
        <w:t>Eleven kan løse enkle matematiske problemer</w:t>
      </w:r>
      <w:r>
        <w:t>.</w:t>
      </w:r>
    </w:p>
    <w:p w14:paraId="479E8902" w14:textId="12C8EBF2" w:rsidR="00AF20E5" w:rsidRDefault="00AF20E5" w:rsidP="00AF20E5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4F3F2A">
        <w:t>Eleven har viden om enkle strategier til matematisk problemløsning</w:t>
      </w:r>
      <w:r>
        <w:t>.</w:t>
      </w:r>
    </w:p>
    <w:p w14:paraId="6D678AFB" w14:textId="2990115C" w:rsidR="004F3F2A" w:rsidRPr="001B00E3" w:rsidRDefault="00AF20E5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</w:rPr>
      </w:pPr>
      <w:r w:rsidRPr="001B00E3">
        <w:rPr>
          <w:b/>
        </w:rPr>
        <w:t>Efter 6</w:t>
      </w:r>
      <w:r w:rsidR="004F3F2A" w:rsidRPr="001B00E3">
        <w:rPr>
          <w:b/>
        </w:rPr>
        <w:t>.klasse:</w:t>
      </w:r>
    </w:p>
    <w:p w14:paraId="16F6C3D3" w14:textId="4C617390" w:rsidR="00AF20E5" w:rsidRDefault="00AF20E5" w:rsidP="00DA4F83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AF20E5">
        <w:t>Eleven kan opstille og løse matematiske problemer</w:t>
      </w:r>
      <w:r>
        <w:t>.</w:t>
      </w:r>
    </w:p>
    <w:p w14:paraId="5333A325" w14:textId="6AD55CF6" w:rsidR="00AF20E5" w:rsidRDefault="00AF20E5" w:rsidP="00DA4F83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AF20E5">
        <w:t>Eleven har</w:t>
      </w:r>
      <w:r w:rsidR="000D573B">
        <w:t xml:space="preserve"> viden om kendetegn ved </w:t>
      </w:r>
      <w:r w:rsidRPr="00AF20E5">
        <w:t>åbne og</w:t>
      </w:r>
      <w:r w:rsidR="000D573B">
        <w:t xml:space="preserve"> lukkede matematiske</w:t>
      </w:r>
      <w:r w:rsidRPr="00AF20E5">
        <w:t xml:space="preserve"> problemer, der vedrører omverdenen</w:t>
      </w:r>
      <w:r>
        <w:t>.</w:t>
      </w:r>
    </w:p>
    <w:p w14:paraId="100A96A2" w14:textId="702402B9" w:rsidR="00AF20E5" w:rsidRDefault="00AF20E5" w:rsidP="000D573B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AF20E5">
        <w:t>Eleven kan anvende forskellige strategier til matematisk problemløsning</w:t>
      </w:r>
      <w:r>
        <w:t>.</w:t>
      </w:r>
    </w:p>
    <w:p w14:paraId="090418C1" w14:textId="5FE5A442" w:rsidR="004F3F2A" w:rsidRPr="001B00E3" w:rsidRDefault="00AF20E5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</w:rPr>
      </w:pPr>
      <w:r w:rsidRPr="001B00E3">
        <w:rPr>
          <w:b/>
        </w:rPr>
        <w:t>Efter 9</w:t>
      </w:r>
      <w:r w:rsidR="004F3F2A" w:rsidRPr="001B00E3">
        <w:rPr>
          <w:b/>
        </w:rPr>
        <w:t>.klasse:</w:t>
      </w:r>
    </w:p>
    <w:p w14:paraId="2A5A9B8D" w14:textId="253CBD3C" w:rsidR="004F3F2A" w:rsidRDefault="004F3F2A" w:rsidP="00DA4F83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="00AF20E5" w:rsidRPr="00AF20E5">
        <w:t>Eleven</w:t>
      </w:r>
      <w:r w:rsidR="00AF20E5">
        <w:t xml:space="preserve"> har viden om,</w:t>
      </w:r>
      <w:r w:rsidR="000D573B">
        <w:t xml:space="preserve"> kan planlægge,</w:t>
      </w:r>
      <w:r w:rsidR="00AF20E5" w:rsidRPr="00AF20E5">
        <w:t xml:space="preserve"> gennemføre</w:t>
      </w:r>
      <w:r w:rsidR="000D573B">
        <w:t xml:space="preserve"> og vurdere</w:t>
      </w:r>
      <w:r w:rsidR="00AF20E5" w:rsidRPr="00AF20E5">
        <w:t xml:space="preserve"> problemløsningsprocesser</w:t>
      </w:r>
      <w:r w:rsidR="00AF20E5">
        <w:t>.</w:t>
      </w:r>
    </w:p>
    <w:p w14:paraId="4E5D2208" w14:textId="77777777" w:rsidR="00DA4F83" w:rsidRPr="00916625" w:rsidRDefault="00DA4F83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Modellering</w:t>
      </w:r>
    </w:p>
    <w:p w14:paraId="045DF1AE" w14:textId="77777777" w:rsidR="001B3FAE" w:rsidRPr="001B00E3" w:rsidRDefault="00DA4F83" w:rsidP="001B3FAE">
      <w:pPr>
        <w:pStyle w:val="Listeafsnit"/>
        <w:spacing w:before="100" w:beforeAutospacing="1" w:after="150" w:line="360" w:lineRule="auto"/>
        <w:ind w:left="1304"/>
        <w:outlineLvl w:val="2"/>
        <w:rPr>
          <w:b/>
        </w:rPr>
      </w:pPr>
      <w:r w:rsidRPr="001B00E3">
        <w:rPr>
          <w:b/>
        </w:rPr>
        <w:t>E</w:t>
      </w:r>
      <w:r w:rsidR="001B3FAE" w:rsidRPr="001B00E3">
        <w:rPr>
          <w:b/>
        </w:rPr>
        <w:t>fter 3.klasse:</w:t>
      </w:r>
    </w:p>
    <w:p w14:paraId="4005CF59" w14:textId="24F4D5EE" w:rsidR="001B3FAE" w:rsidRDefault="001B3FAE" w:rsidP="001B3FAE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1B3FAE">
        <w:t>Eleven</w:t>
      </w:r>
      <w:r>
        <w:t xml:space="preserve"> har viden om og</w:t>
      </w:r>
      <w:r w:rsidRPr="001B3FAE">
        <w:t xml:space="preserve"> kan undersøge enkle hverdagssituationer ved brug af matematik</w:t>
      </w:r>
    </w:p>
    <w:p w14:paraId="2788BE99" w14:textId="7650A83B" w:rsidR="001B3FAE" w:rsidRDefault="001B3FAE" w:rsidP="001B3FAE">
      <w:pPr>
        <w:pStyle w:val="Listeafsnit"/>
        <w:spacing w:before="100" w:beforeAutospacing="1" w:after="150" w:line="360" w:lineRule="auto"/>
        <w:ind w:left="1304"/>
        <w:outlineLvl w:val="2"/>
      </w:pPr>
      <w:r>
        <w:t xml:space="preserve">- </w:t>
      </w:r>
      <w:r w:rsidRPr="001B3FAE">
        <w:t>Eleven har viden om sammenhænge mellem matematiske resultater og enkle hverdagssituationer</w:t>
      </w:r>
      <w:r>
        <w:t>.</w:t>
      </w:r>
    </w:p>
    <w:p w14:paraId="5FBFCAA0" w14:textId="51B4FE33" w:rsidR="001B3FAE" w:rsidRPr="001B3FAE" w:rsidRDefault="001B3FAE" w:rsidP="001B3FAE">
      <w:pPr>
        <w:pStyle w:val="Listeafsnit"/>
        <w:spacing w:before="100" w:beforeAutospacing="1" w:after="150" w:line="360" w:lineRule="auto"/>
        <w:ind w:left="1304"/>
        <w:outlineLvl w:val="2"/>
      </w:pPr>
      <w:r>
        <w:lastRenderedPageBreak/>
        <w:t xml:space="preserve">- </w:t>
      </w:r>
      <w:r w:rsidRPr="001B3FAE">
        <w:t>Eleven kan tolke matematiske resultater i forhold til enkle hverdagssituationer</w:t>
      </w:r>
    </w:p>
    <w:p w14:paraId="181175AD" w14:textId="4AE85CF1" w:rsidR="001B3FAE" w:rsidRPr="001B00E3" w:rsidRDefault="001B3FAE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6.klasse:</w:t>
      </w:r>
    </w:p>
    <w:p w14:paraId="431947E9" w14:textId="222400C3" w:rsidR="002853E8" w:rsidRDefault="002853E8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53E8">
        <w:rPr>
          <w:sz w:val="20"/>
          <w:szCs w:val="20"/>
        </w:rPr>
        <w:t>Eleven</w:t>
      </w:r>
      <w:r>
        <w:rPr>
          <w:sz w:val="20"/>
          <w:szCs w:val="20"/>
        </w:rPr>
        <w:t xml:space="preserve"> har viden om og</w:t>
      </w:r>
      <w:r w:rsidRPr="002853E8">
        <w:rPr>
          <w:sz w:val="20"/>
          <w:szCs w:val="20"/>
        </w:rPr>
        <w:t xml:space="preserve"> kan gennemføre enkle modelleringsprocesser</w:t>
      </w:r>
      <w:r>
        <w:rPr>
          <w:sz w:val="20"/>
          <w:szCs w:val="20"/>
        </w:rPr>
        <w:t>.</w:t>
      </w:r>
    </w:p>
    <w:p w14:paraId="5A3E032B" w14:textId="41AEDB44" w:rsidR="002853E8" w:rsidRDefault="002853E8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53E8">
        <w:rPr>
          <w:sz w:val="20"/>
          <w:szCs w:val="20"/>
        </w:rPr>
        <w:t>Eleven</w:t>
      </w:r>
      <w:r>
        <w:rPr>
          <w:sz w:val="20"/>
          <w:szCs w:val="20"/>
        </w:rPr>
        <w:t xml:space="preserve"> har viden om og</w:t>
      </w:r>
      <w:r w:rsidRPr="002853E8">
        <w:rPr>
          <w:sz w:val="20"/>
          <w:szCs w:val="20"/>
        </w:rPr>
        <w:t xml:space="preserve"> kan anvende enkle matematiske modeller</w:t>
      </w:r>
      <w:r>
        <w:rPr>
          <w:sz w:val="20"/>
          <w:szCs w:val="20"/>
        </w:rPr>
        <w:t>.</w:t>
      </w:r>
    </w:p>
    <w:p w14:paraId="70DC34F4" w14:textId="4F425D65" w:rsidR="001B3FAE" w:rsidRPr="001B00E3" w:rsidRDefault="001B3FAE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9.klasse:</w:t>
      </w:r>
    </w:p>
    <w:p w14:paraId="6C1E9498" w14:textId="68BABCE7" w:rsidR="002853E8" w:rsidRDefault="002853E8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53E8">
        <w:rPr>
          <w:sz w:val="20"/>
          <w:szCs w:val="20"/>
        </w:rPr>
        <w:t>Eleven har viden om strukturering og afgrænsning af problemstillinger fra omverdenen</w:t>
      </w:r>
      <w:r>
        <w:rPr>
          <w:sz w:val="20"/>
          <w:szCs w:val="20"/>
        </w:rPr>
        <w:t>.</w:t>
      </w:r>
    </w:p>
    <w:p w14:paraId="65EF60F9" w14:textId="59D558C1" w:rsidR="00DA4F83" w:rsidRDefault="001B3FAE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</w:t>
      </w:r>
      <w:r w:rsidR="00DA4F83">
        <w:rPr>
          <w:sz w:val="20"/>
          <w:szCs w:val="20"/>
        </w:rPr>
        <w:t>leven kan afgrænse problemstillinger fra omverdenen i forbindelse med opstilling af en matematisk model</w:t>
      </w:r>
      <w:r w:rsidR="002853E8">
        <w:rPr>
          <w:sz w:val="20"/>
          <w:szCs w:val="20"/>
        </w:rPr>
        <w:t>.</w:t>
      </w:r>
    </w:p>
    <w:p w14:paraId="2B682905" w14:textId="7894F4B0" w:rsidR="00DA4F83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4F83">
        <w:rPr>
          <w:sz w:val="20"/>
          <w:szCs w:val="20"/>
        </w:rPr>
        <w:t>Eleven</w:t>
      </w:r>
      <w:r>
        <w:rPr>
          <w:sz w:val="20"/>
          <w:szCs w:val="20"/>
        </w:rPr>
        <w:t xml:space="preserve"> har viden om og</w:t>
      </w:r>
      <w:r w:rsidR="00DA4F83">
        <w:rPr>
          <w:sz w:val="20"/>
          <w:szCs w:val="20"/>
        </w:rPr>
        <w:t xml:space="preserve"> kan gennemføre modelleringsprocesser, herunder med inddragelse af digital simulering</w:t>
      </w:r>
      <w:r>
        <w:rPr>
          <w:sz w:val="20"/>
          <w:szCs w:val="20"/>
        </w:rPr>
        <w:t>.</w:t>
      </w:r>
    </w:p>
    <w:p w14:paraId="55FA6242" w14:textId="55819A76" w:rsidR="00DA4F83" w:rsidRPr="00041C81" w:rsidRDefault="00041C81" w:rsidP="00041C81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har viden om kriterier til vurdering af matematiske modeller</w:t>
      </w:r>
      <w:r>
        <w:rPr>
          <w:sz w:val="20"/>
          <w:szCs w:val="20"/>
        </w:rPr>
        <w:t>.</w:t>
      </w:r>
    </w:p>
    <w:p w14:paraId="019855B9" w14:textId="77777777" w:rsidR="00DA4F83" w:rsidRPr="00916625" w:rsidRDefault="00DA4F83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Ræsonnement og tankegang</w:t>
      </w:r>
    </w:p>
    <w:p w14:paraId="1A849371" w14:textId="0F83A6A8" w:rsidR="00041C81" w:rsidRPr="001B00E3" w:rsidRDefault="00DA4F83" w:rsidP="00041C81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4"/>
          <w:szCs w:val="24"/>
        </w:rPr>
      </w:pPr>
      <w:r w:rsidRPr="001B00E3">
        <w:rPr>
          <w:b/>
          <w:sz w:val="20"/>
          <w:szCs w:val="20"/>
        </w:rPr>
        <w:t>E</w:t>
      </w:r>
      <w:r w:rsidR="00041C81" w:rsidRPr="001B00E3">
        <w:rPr>
          <w:b/>
          <w:sz w:val="20"/>
          <w:szCs w:val="20"/>
        </w:rPr>
        <w:t>fter 3. klasse:</w:t>
      </w:r>
    </w:p>
    <w:p w14:paraId="1E5FE97B" w14:textId="4B835177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har viden om kendetegn ved matematiske spørgsmål og svar</w:t>
      </w:r>
      <w:r>
        <w:rPr>
          <w:sz w:val="20"/>
          <w:szCs w:val="20"/>
        </w:rPr>
        <w:t>.</w:t>
      </w:r>
    </w:p>
    <w:p w14:paraId="4081B82C" w14:textId="4946E9E0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kan stille og besvare matematiske spørgsmål</w:t>
      </w:r>
      <w:r>
        <w:rPr>
          <w:sz w:val="20"/>
          <w:szCs w:val="20"/>
        </w:rPr>
        <w:t>.</w:t>
      </w:r>
    </w:p>
    <w:p w14:paraId="40871D7A" w14:textId="101C28F5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har viden om enkle matematiske forklaringer</w:t>
      </w:r>
      <w:r>
        <w:rPr>
          <w:sz w:val="20"/>
          <w:szCs w:val="20"/>
        </w:rPr>
        <w:t>.</w:t>
      </w:r>
    </w:p>
    <w:p w14:paraId="55649E5D" w14:textId="4DA04975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kan give og følge uformelle matematiske forklaringer</w:t>
      </w:r>
      <w:r>
        <w:rPr>
          <w:sz w:val="20"/>
          <w:szCs w:val="20"/>
        </w:rPr>
        <w:t>.</w:t>
      </w:r>
    </w:p>
    <w:p w14:paraId="3B66E804" w14:textId="22BF4251" w:rsidR="00041C81" w:rsidRPr="001B00E3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6. klasse:</w:t>
      </w:r>
    </w:p>
    <w:p w14:paraId="192EE120" w14:textId="265CD305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har viden om enkle ræsonnementer knyttet til undersøgende arbejde, herunder undersøgende arbejde med digitale værktøjer</w:t>
      </w:r>
      <w:r>
        <w:rPr>
          <w:sz w:val="20"/>
          <w:szCs w:val="20"/>
        </w:rPr>
        <w:t>.</w:t>
      </w:r>
    </w:p>
    <w:p w14:paraId="3C55103D" w14:textId="7F522DBC" w:rsidR="00041C81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41C81">
        <w:rPr>
          <w:sz w:val="20"/>
          <w:szCs w:val="20"/>
        </w:rPr>
        <w:t>Eleven kan anvende ræsonnementer i undersøgende arbejde</w:t>
      </w:r>
      <w:r>
        <w:rPr>
          <w:sz w:val="20"/>
          <w:szCs w:val="20"/>
        </w:rPr>
        <w:t>.</w:t>
      </w:r>
    </w:p>
    <w:p w14:paraId="256350E1" w14:textId="73F2D518" w:rsid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00E3">
        <w:rPr>
          <w:sz w:val="20"/>
          <w:szCs w:val="20"/>
        </w:rPr>
        <w:t>Eleven har viden om</w:t>
      </w:r>
      <w:r>
        <w:rPr>
          <w:sz w:val="20"/>
          <w:szCs w:val="20"/>
        </w:rPr>
        <w:t xml:space="preserve"> og kan anvende</w:t>
      </w:r>
      <w:r w:rsidRPr="001B00E3">
        <w:rPr>
          <w:sz w:val="20"/>
          <w:szCs w:val="20"/>
        </w:rPr>
        <w:t xml:space="preserve"> enkle ræsonnementer knyttet til udvikling og efterprøvning af hypoteser</w:t>
      </w:r>
      <w:r>
        <w:rPr>
          <w:sz w:val="20"/>
          <w:szCs w:val="20"/>
        </w:rPr>
        <w:t>.</w:t>
      </w:r>
    </w:p>
    <w:p w14:paraId="675AA64B" w14:textId="6B190F25" w:rsidR="00041C81" w:rsidRPr="001B00E3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9.klasse:</w:t>
      </w:r>
    </w:p>
    <w:p w14:paraId="4C1D4238" w14:textId="466E687F" w:rsidR="00DA4F83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</w:t>
      </w:r>
      <w:r w:rsidR="00DA4F83">
        <w:rPr>
          <w:sz w:val="20"/>
          <w:szCs w:val="20"/>
        </w:rPr>
        <w:t>leven</w:t>
      </w:r>
      <w:r w:rsidR="001B00E3">
        <w:rPr>
          <w:sz w:val="20"/>
          <w:szCs w:val="20"/>
        </w:rPr>
        <w:t xml:space="preserve"> har viden om og</w:t>
      </w:r>
      <w:r w:rsidR="00DA4F83">
        <w:rPr>
          <w:sz w:val="20"/>
          <w:szCs w:val="20"/>
        </w:rPr>
        <w:t xml:space="preserve"> kan skelne</w:t>
      </w:r>
      <w:r w:rsidR="000D573B">
        <w:rPr>
          <w:sz w:val="20"/>
          <w:szCs w:val="20"/>
        </w:rPr>
        <w:t xml:space="preserve"> mellem hypoteser, definitioner</w:t>
      </w:r>
      <w:r w:rsidR="00DA4F83">
        <w:rPr>
          <w:sz w:val="20"/>
          <w:szCs w:val="20"/>
        </w:rPr>
        <w:t xml:space="preserve"> og sætninger</w:t>
      </w:r>
    </w:p>
    <w:p w14:paraId="732715AA" w14:textId="27A52E9D" w:rsidR="001B00E3" w:rsidRDefault="00041C81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00E3" w:rsidRPr="001B00E3">
        <w:rPr>
          <w:sz w:val="20"/>
          <w:szCs w:val="20"/>
        </w:rPr>
        <w:t>Eleven har viden om forskel på generaliserede matem</w:t>
      </w:r>
      <w:r w:rsidR="001B00E3">
        <w:rPr>
          <w:sz w:val="20"/>
          <w:szCs w:val="20"/>
        </w:rPr>
        <w:t>atiske resultater og resultater</w:t>
      </w:r>
      <w:r w:rsidR="001B00E3" w:rsidRPr="001B00E3">
        <w:rPr>
          <w:sz w:val="20"/>
          <w:szCs w:val="20"/>
        </w:rPr>
        <w:t xml:space="preserve"> der gælder i enkelttilfælde</w:t>
      </w:r>
      <w:r w:rsidR="001B00E3">
        <w:rPr>
          <w:sz w:val="20"/>
          <w:szCs w:val="20"/>
        </w:rPr>
        <w:t>.</w:t>
      </w:r>
    </w:p>
    <w:p w14:paraId="3C3EC459" w14:textId="4AEFEBEC" w:rsidR="001B00E3" w:rsidRDefault="00041C81" w:rsidP="001B00E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00E3" w:rsidRPr="001B00E3">
        <w:rPr>
          <w:sz w:val="20"/>
          <w:szCs w:val="20"/>
        </w:rPr>
        <w:t>Eleven har viden om enkle matematiske beviser</w:t>
      </w:r>
      <w:r w:rsidR="001B00E3">
        <w:rPr>
          <w:sz w:val="20"/>
          <w:szCs w:val="20"/>
        </w:rPr>
        <w:t>.</w:t>
      </w:r>
    </w:p>
    <w:p w14:paraId="370EB985" w14:textId="170BE052" w:rsidR="001B00E3" w:rsidRDefault="001B00E3" w:rsidP="001B00E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00E3">
        <w:rPr>
          <w:sz w:val="20"/>
          <w:szCs w:val="20"/>
        </w:rPr>
        <w:t>Eleven kan udvikle og vurdere matematiske ræsonnementer, herunder med inddragelse af digitale værktøjer</w:t>
      </w:r>
      <w:r>
        <w:rPr>
          <w:sz w:val="20"/>
          <w:szCs w:val="20"/>
        </w:rPr>
        <w:t>.</w:t>
      </w:r>
    </w:p>
    <w:p w14:paraId="7BC95534" w14:textId="4EFF6691" w:rsidR="00DA4F83" w:rsidRPr="00916625" w:rsidRDefault="00DA4F83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Repræsentation og symbolbehandling</w:t>
      </w:r>
    </w:p>
    <w:p w14:paraId="530B5F5B" w14:textId="0E4DE5F6" w:rsidR="001B00E3" w:rsidRPr="001B00E3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</w:t>
      </w:r>
      <w:r w:rsidR="001B00E3" w:rsidRPr="001B00E3">
        <w:rPr>
          <w:b/>
          <w:sz w:val="20"/>
          <w:szCs w:val="20"/>
        </w:rPr>
        <w:t>fter 3. klasse:</w:t>
      </w:r>
    </w:p>
    <w:p w14:paraId="5C218DE8" w14:textId="26EDC321" w:rsid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00E3">
        <w:rPr>
          <w:sz w:val="20"/>
          <w:szCs w:val="20"/>
        </w:rPr>
        <w:t>Eleven</w:t>
      </w:r>
      <w:r>
        <w:rPr>
          <w:sz w:val="20"/>
          <w:szCs w:val="20"/>
        </w:rPr>
        <w:t xml:space="preserve"> har viden om og</w:t>
      </w:r>
      <w:r w:rsidRPr="001B00E3">
        <w:rPr>
          <w:sz w:val="20"/>
          <w:szCs w:val="20"/>
        </w:rPr>
        <w:t xml:space="preserve"> kan anvende konkrete, visuelle og enkle symbolske repræsentationer</w:t>
      </w:r>
      <w:r>
        <w:rPr>
          <w:sz w:val="20"/>
          <w:szCs w:val="20"/>
        </w:rPr>
        <w:t>.</w:t>
      </w:r>
    </w:p>
    <w:p w14:paraId="20F3D1E3" w14:textId="74485AD4" w:rsidR="001B00E3" w:rsidRPr="001B00E3" w:rsidRDefault="001B00E3" w:rsidP="001B00E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6.klasse:</w:t>
      </w:r>
    </w:p>
    <w:p w14:paraId="514C067F" w14:textId="04704EBC" w:rsid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00E3">
        <w:rPr>
          <w:sz w:val="20"/>
          <w:szCs w:val="20"/>
        </w:rPr>
        <w:t>Eleven kan oversætte regneudtryk til hverdagssprog</w:t>
      </w:r>
      <w:r>
        <w:rPr>
          <w:sz w:val="20"/>
          <w:szCs w:val="20"/>
        </w:rPr>
        <w:t>.</w:t>
      </w:r>
    </w:p>
    <w:p w14:paraId="268982EC" w14:textId="1007869A" w:rsid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B00E3">
        <w:rPr>
          <w:sz w:val="20"/>
          <w:szCs w:val="20"/>
        </w:rPr>
        <w:t>Eleven kan oversætte mellem hverdagssprog og udtryk med matematiske symboler</w:t>
      </w:r>
      <w:r>
        <w:rPr>
          <w:sz w:val="20"/>
          <w:szCs w:val="20"/>
        </w:rPr>
        <w:t>.</w:t>
      </w:r>
    </w:p>
    <w:p w14:paraId="0A63A1A2" w14:textId="490B4B13" w:rsidR="001B00E3" w:rsidRP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1B00E3">
        <w:rPr>
          <w:b/>
          <w:sz w:val="20"/>
          <w:szCs w:val="20"/>
        </w:rPr>
        <w:t>Efter 9.klasse:</w:t>
      </w:r>
    </w:p>
    <w:p w14:paraId="75D6B562" w14:textId="2B59258E" w:rsidR="00DA4F8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</w:t>
      </w:r>
      <w:r w:rsidR="00DA4F83">
        <w:rPr>
          <w:sz w:val="20"/>
          <w:szCs w:val="20"/>
        </w:rPr>
        <w:t>leven kan argumentere for valg af matematisk repræsentation</w:t>
      </w:r>
    </w:p>
    <w:p w14:paraId="48F9566E" w14:textId="0A708033" w:rsidR="00DA4F83" w:rsidRPr="001411A1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4"/>
          <w:szCs w:val="24"/>
        </w:rPr>
      </w:pPr>
      <w:r>
        <w:rPr>
          <w:sz w:val="20"/>
          <w:szCs w:val="20"/>
        </w:rPr>
        <w:t xml:space="preserve">- </w:t>
      </w:r>
      <w:r w:rsidR="00DA4F83">
        <w:rPr>
          <w:sz w:val="20"/>
          <w:szCs w:val="20"/>
        </w:rPr>
        <w:t>Eleven kan anvende udtryk med variable</w:t>
      </w:r>
      <w:r w:rsidR="000D573B">
        <w:rPr>
          <w:sz w:val="20"/>
          <w:szCs w:val="20"/>
        </w:rPr>
        <w:t>r.</w:t>
      </w:r>
    </w:p>
    <w:p w14:paraId="20758E1C" w14:textId="77777777" w:rsidR="00DA4F83" w:rsidRPr="00916625" w:rsidRDefault="00DA4F83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Kommunikation</w:t>
      </w:r>
    </w:p>
    <w:p w14:paraId="16028757" w14:textId="15C215B2" w:rsidR="001B00E3" w:rsidRPr="00835F92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835F92">
        <w:rPr>
          <w:b/>
          <w:sz w:val="20"/>
          <w:szCs w:val="20"/>
        </w:rPr>
        <w:lastRenderedPageBreak/>
        <w:t>E</w:t>
      </w:r>
      <w:r w:rsidR="001B00E3" w:rsidRPr="00835F92">
        <w:rPr>
          <w:b/>
          <w:sz w:val="20"/>
          <w:szCs w:val="20"/>
        </w:rPr>
        <w:t>fter 3.klasse:</w:t>
      </w:r>
    </w:p>
    <w:p w14:paraId="1BF5029F" w14:textId="18D037E0" w:rsidR="001B00E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35F92" w:rsidRPr="00835F92">
        <w:rPr>
          <w:sz w:val="20"/>
          <w:szCs w:val="20"/>
        </w:rPr>
        <w:t>Eleven kan deltage i mundtlig og visuel kommunikation med og om matematik</w:t>
      </w:r>
      <w:r w:rsidR="00835F92">
        <w:rPr>
          <w:sz w:val="20"/>
          <w:szCs w:val="20"/>
        </w:rPr>
        <w:t>.</w:t>
      </w:r>
    </w:p>
    <w:p w14:paraId="74CA87FF" w14:textId="755FD782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5F92">
        <w:rPr>
          <w:sz w:val="20"/>
          <w:szCs w:val="20"/>
        </w:rPr>
        <w:t>Eleven kan vise sin matematiske tænkning med uformelle skriftlige noter og tegninger</w:t>
      </w:r>
      <w:r>
        <w:rPr>
          <w:sz w:val="20"/>
          <w:szCs w:val="20"/>
        </w:rPr>
        <w:t>.</w:t>
      </w:r>
    </w:p>
    <w:p w14:paraId="0DC5B93B" w14:textId="2BBBCE8B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D1076">
        <w:rPr>
          <w:sz w:val="20"/>
          <w:szCs w:val="20"/>
        </w:rPr>
        <w:t>Eleven kan anvende enkle fagudtryk</w:t>
      </w:r>
      <w:r w:rsidRPr="00835F92">
        <w:rPr>
          <w:sz w:val="20"/>
          <w:szCs w:val="20"/>
        </w:rPr>
        <w:t xml:space="preserve"> og begreber mundtligt og skriftligt</w:t>
      </w:r>
      <w:r>
        <w:rPr>
          <w:sz w:val="20"/>
          <w:szCs w:val="20"/>
        </w:rPr>
        <w:t>.</w:t>
      </w:r>
    </w:p>
    <w:p w14:paraId="51C7088F" w14:textId="2A02F951" w:rsidR="001B00E3" w:rsidRPr="00835F92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835F92">
        <w:rPr>
          <w:b/>
          <w:sz w:val="20"/>
          <w:szCs w:val="20"/>
        </w:rPr>
        <w:t>Efter 6.klasse:</w:t>
      </w:r>
    </w:p>
    <w:p w14:paraId="4A9CAE3A" w14:textId="4CC82FEB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5F92">
        <w:rPr>
          <w:sz w:val="20"/>
          <w:szCs w:val="20"/>
        </w:rPr>
        <w:t>Eleven har viden om formål og struktur i tekster med og om matematik</w:t>
      </w:r>
      <w:r>
        <w:rPr>
          <w:sz w:val="20"/>
          <w:szCs w:val="20"/>
        </w:rPr>
        <w:t>.</w:t>
      </w:r>
    </w:p>
    <w:p w14:paraId="463C4EC2" w14:textId="4C50A49E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5F92">
        <w:rPr>
          <w:sz w:val="20"/>
          <w:szCs w:val="20"/>
        </w:rPr>
        <w:t>Eleven kan læse og skrive enkle tekster med og om matematik</w:t>
      </w:r>
      <w:r>
        <w:rPr>
          <w:sz w:val="20"/>
          <w:szCs w:val="20"/>
        </w:rPr>
        <w:t>.</w:t>
      </w:r>
    </w:p>
    <w:p w14:paraId="36E32124" w14:textId="3728AB43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5F92">
        <w:rPr>
          <w:sz w:val="20"/>
          <w:szCs w:val="20"/>
        </w:rPr>
        <w:t>Eleven kan mundtligt og skriftligt kommunikere varieret med og om matematik</w:t>
      </w:r>
      <w:r>
        <w:rPr>
          <w:sz w:val="20"/>
          <w:szCs w:val="20"/>
        </w:rPr>
        <w:t>.</w:t>
      </w:r>
    </w:p>
    <w:p w14:paraId="368F6BD5" w14:textId="1BB91EDE" w:rsidR="00835F92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D1076">
        <w:rPr>
          <w:sz w:val="20"/>
          <w:szCs w:val="20"/>
        </w:rPr>
        <w:t>Eleven kan anvende fagudtryk</w:t>
      </w:r>
      <w:r w:rsidRPr="00835F92">
        <w:rPr>
          <w:sz w:val="20"/>
          <w:szCs w:val="20"/>
        </w:rPr>
        <w:t xml:space="preserve"> og begreber mundtligt og skriftligt</w:t>
      </w:r>
      <w:r>
        <w:rPr>
          <w:sz w:val="20"/>
          <w:szCs w:val="20"/>
        </w:rPr>
        <w:t>.</w:t>
      </w:r>
    </w:p>
    <w:p w14:paraId="5BA026F2" w14:textId="4F236560" w:rsidR="001B00E3" w:rsidRPr="00835F92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835F92">
        <w:rPr>
          <w:b/>
          <w:sz w:val="20"/>
          <w:szCs w:val="20"/>
        </w:rPr>
        <w:t>Efter 9.klasse:</w:t>
      </w:r>
    </w:p>
    <w:p w14:paraId="58D97AF9" w14:textId="14BEFBB7" w:rsidR="00DA4F83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>- E</w:t>
      </w:r>
      <w:r w:rsidR="00DA4F83">
        <w:rPr>
          <w:sz w:val="20"/>
          <w:szCs w:val="20"/>
        </w:rPr>
        <w:t>leven kan kommunikere mundtligt og skriftligt med og om matematik m</w:t>
      </w:r>
      <w:r w:rsidR="006D1076">
        <w:rPr>
          <w:sz w:val="20"/>
          <w:szCs w:val="20"/>
        </w:rPr>
        <w:t xml:space="preserve">ed faglig præcision, og kunne anvende fagudtryk </w:t>
      </w:r>
      <w:r w:rsidR="00DA4F83">
        <w:rPr>
          <w:sz w:val="20"/>
          <w:szCs w:val="20"/>
        </w:rPr>
        <w:t>og begreber</w:t>
      </w:r>
      <w:r w:rsidR="006D1076">
        <w:rPr>
          <w:sz w:val="20"/>
          <w:szCs w:val="20"/>
        </w:rPr>
        <w:t>,</w:t>
      </w:r>
      <w:r w:rsidR="00DA4F83">
        <w:rPr>
          <w:sz w:val="20"/>
          <w:szCs w:val="20"/>
        </w:rPr>
        <w:t xml:space="preserve"> samt enkelt matematisk symbolsprog</w:t>
      </w:r>
    </w:p>
    <w:p w14:paraId="2A4F8224" w14:textId="32FA1E3C" w:rsidR="00DA4F83" w:rsidRPr="00A04235" w:rsidRDefault="001B00E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4F83" w:rsidRPr="00A04235">
        <w:rPr>
          <w:sz w:val="20"/>
          <w:szCs w:val="20"/>
        </w:rPr>
        <w:t xml:space="preserve">Eleven kan kritisk søge matematisk information, herunder med digitale medier, samt have viden om informationssøgning og vurdering af kilder </w:t>
      </w:r>
    </w:p>
    <w:p w14:paraId="0F298405" w14:textId="15D3B75C" w:rsidR="00DA4F83" w:rsidRPr="00916625" w:rsidRDefault="001B00E3" w:rsidP="00916625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4F83" w:rsidRPr="00A04235">
        <w:rPr>
          <w:sz w:val="20"/>
          <w:szCs w:val="20"/>
        </w:rPr>
        <w:t xml:space="preserve">Eleven kan kommunikere mundtligt og skriftligt om </w:t>
      </w:r>
      <w:r w:rsidR="006D1076">
        <w:rPr>
          <w:sz w:val="20"/>
          <w:szCs w:val="20"/>
        </w:rPr>
        <w:t xml:space="preserve">matematik med forskellige niveauer af </w:t>
      </w:r>
      <w:r w:rsidR="00DA4F83" w:rsidRPr="00A04235">
        <w:rPr>
          <w:sz w:val="20"/>
          <w:szCs w:val="20"/>
        </w:rPr>
        <w:t>præcision</w:t>
      </w:r>
      <w:r w:rsidR="006D1076">
        <w:rPr>
          <w:sz w:val="20"/>
          <w:szCs w:val="20"/>
        </w:rPr>
        <w:t>,</w:t>
      </w:r>
      <w:r w:rsidR="00DA4F83" w:rsidRPr="00A04235">
        <w:rPr>
          <w:sz w:val="20"/>
          <w:szCs w:val="20"/>
        </w:rPr>
        <w:t xml:space="preserve"> samt have forståelse for afsender og modtager forhold i faglig kommunikation</w:t>
      </w:r>
    </w:p>
    <w:p w14:paraId="46BA78E6" w14:textId="77777777" w:rsidR="00DA4F83" w:rsidRPr="00916625" w:rsidRDefault="00DA4F83" w:rsidP="00916625">
      <w:pPr>
        <w:spacing w:before="100" w:beforeAutospacing="1" w:after="150" w:line="360" w:lineRule="auto"/>
        <w:outlineLvl w:val="2"/>
        <w:rPr>
          <w:b/>
          <w:sz w:val="28"/>
          <w:szCs w:val="28"/>
        </w:rPr>
      </w:pPr>
      <w:r w:rsidRPr="00916625">
        <w:rPr>
          <w:b/>
          <w:sz w:val="28"/>
          <w:szCs w:val="28"/>
        </w:rPr>
        <w:t>Hjælpemidler og IT</w:t>
      </w:r>
    </w:p>
    <w:p w14:paraId="7ABCFB86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1.klasse:</w:t>
      </w:r>
    </w:p>
    <w:p w14:paraId="3F0A3A11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introduceres til IT og lærer at løse matematiske opgaver vha. IT.</w:t>
      </w:r>
    </w:p>
    <w:p w14:paraId="066277B8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2.klasse:</w:t>
      </w:r>
    </w:p>
    <w:p w14:paraId="0A9783A5" w14:textId="743C2A73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in</w:t>
      </w:r>
      <w:r w:rsidR="00B6096A">
        <w:rPr>
          <w:sz w:val="20"/>
          <w:szCs w:val="20"/>
        </w:rPr>
        <w:t>troduceres til regneark</w:t>
      </w:r>
      <w:r w:rsidRPr="00916625">
        <w:rPr>
          <w:sz w:val="20"/>
          <w:szCs w:val="20"/>
        </w:rPr>
        <w:t xml:space="preserve"> og programmets egenskaber som elektronisk kladdehæfte.</w:t>
      </w:r>
    </w:p>
    <w:p w14:paraId="71A21473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fremstille figurer og mønstre med spejlingssymmetri vha. digitale værktøjer.</w:t>
      </w:r>
    </w:p>
    <w:p w14:paraId="05AC2B7D" w14:textId="0A87FC85" w:rsidR="00835F92" w:rsidRPr="00916625" w:rsidRDefault="00835F92" w:rsidP="00835F92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anvende enkle hjælpemidler til tegning, beregning og undersøgelse.</w:t>
      </w:r>
    </w:p>
    <w:p w14:paraId="71F772DD" w14:textId="762E0FDF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analoge og digitale måleredskaber til måling af længde</w:t>
      </w:r>
      <w:r w:rsidR="006D1076">
        <w:rPr>
          <w:sz w:val="20"/>
          <w:szCs w:val="20"/>
        </w:rPr>
        <w:t>,</w:t>
      </w:r>
      <w:r w:rsidRPr="00916625">
        <w:rPr>
          <w:sz w:val="20"/>
          <w:szCs w:val="20"/>
        </w:rPr>
        <w:t xml:space="preserve"> tid og vægt.</w:t>
      </w:r>
    </w:p>
    <w:p w14:paraId="3CFE887D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3.klasse:</w:t>
      </w:r>
    </w:p>
    <w:p w14:paraId="0BC6F529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vha. dynamiske geometriprogrammer tegne enkle figurer.</w:t>
      </w:r>
    </w:p>
    <w:p w14:paraId="6AB7DFE3" w14:textId="248FDCC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enkle metoder til at indsamle, ordne, beskrive o</w:t>
      </w:r>
      <w:r w:rsidR="00835F92" w:rsidRPr="00916625">
        <w:rPr>
          <w:sz w:val="20"/>
          <w:szCs w:val="20"/>
        </w:rPr>
        <w:t xml:space="preserve">g tolke forskellige typer data, </w:t>
      </w:r>
      <w:r w:rsidRPr="00916625">
        <w:rPr>
          <w:sz w:val="20"/>
          <w:szCs w:val="20"/>
        </w:rPr>
        <w:t>herunder med regneark.</w:t>
      </w:r>
    </w:p>
    <w:p w14:paraId="3E15840D" w14:textId="3A5A6C31" w:rsidR="00835F92" w:rsidRPr="00916625" w:rsidRDefault="00835F92" w:rsidP="00835F92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anvende digitale værktøjer til undersøgelser, enkle tegninger og beregninger.</w:t>
      </w:r>
    </w:p>
    <w:p w14:paraId="2B14F7EF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4.klasse:</w:t>
      </w:r>
    </w:p>
    <w:p w14:paraId="1A338147" w14:textId="402522D2" w:rsidR="00835F92" w:rsidRPr="00916625" w:rsidRDefault="00835F92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forskellige hjælpemidlers anvendelighed i matematiske situationer.</w:t>
      </w:r>
    </w:p>
    <w:p w14:paraId="56AEC758" w14:textId="21D81E19" w:rsidR="00916625" w:rsidRPr="00916625" w:rsidRDefault="00916625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anvende hjælpemidler med faglig præcision.</w:t>
      </w:r>
    </w:p>
    <w:p w14:paraId="5E7857F3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forskellige metoder til at anslå og bestemme omkreds og areal vha. digitale værktøjer.</w:t>
      </w:r>
    </w:p>
    <w:p w14:paraId="49D2F419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5.klasse:</w:t>
      </w:r>
    </w:p>
    <w:p w14:paraId="3CEB2F5C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kender til metoder til undersøgelse af polygoners egenskaber (vinkler, linjers indbyrdes beliggenhed m.m.) vha. dynamiske geometriprogrammer på computeren.</w:t>
      </w:r>
    </w:p>
    <w:p w14:paraId="65784520" w14:textId="65020BAA" w:rsidR="00916625" w:rsidRPr="00916625" w:rsidRDefault="00916625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forskellige konkrete materialer og digitale værktøjer.</w:t>
      </w:r>
    </w:p>
    <w:p w14:paraId="2584B2D1" w14:textId="7B076345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metoder til at behandle og præsentere data vha. digitale værktøjer</w:t>
      </w:r>
      <w:r w:rsidR="00916625" w:rsidRPr="00916625">
        <w:rPr>
          <w:sz w:val="20"/>
          <w:szCs w:val="20"/>
        </w:rPr>
        <w:t>.</w:t>
      </w:r>
    </w:p>
    <w:p w14:paraId="6ECCBFF5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6.klasse:</w:t>
      </w:r>
    </w:p>
    <w:p w14:paraId="1A866D0D" w14:textId="625F161F" w:rsidR="00916625" w:rsidRPr="00916625" w:rsidRDefault="00916625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vælge hjælpemidler efter formål.</w:t>
      </w:r>
    </w:p>
    <w:p w14:paraId="3FED1782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lastRenderedPageBreak/>
        <w:t>- Eleven har viden om metoder til at fremstille mønstre med spejlinger, parallelforskydninger og drejninger vha. digitale værktøjer.</w:t>
      </w:r>
    </w:p>
    <w:p w14:paraId="05ABB9A9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8.klasse:</w:t>
      </w:r>
    </w:p>
    <w:p w14:paraId="27FE3D4C" w14:textId="24A2EF6A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vælge og vurdere hjælpemidler til en matematiske situation</w:t>
      </w:r>
      <w:r w:rsidR="00B6096A">
        <w:rPr>
          <w:sz w:val="20"/>
          <w:szCs w:val="20"/>
        </w:rPr>
        <w:t>, og</w:t>
      </w:r>
      <w:r w:rsidRPr="00916625">
        <w:rPr>
          <w:sz w:val="20"/>
          <w:szCs w:val="20"/>
        </w:rPr>
        <w:t xml:space="preserve"> kender muligheder og begrænsninger ved forskellige hjælpemidler.</w:t>
      </w:r>
    </w:p>
    <w:p w14:paraId="24400DE3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kan udføre omskrivninger og beregninger med variabler vha. digitale værktøjer.</w:t>
      </w:r>
    </w:p>
    <w:p w14:paraId="486192CF" w14:textId="77777777" w:rsidR="00DA4F83" w:rsidRPr="0091662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b/>
          <w:sz w:val="20"/>
          <w:szCs w:val="20"/>
        </w:rPr>
      </w:pPr>
      <w:r w:rsidRPr="00916625">
        <w:rPr>
          <w:b/>
          <w:sz w:val="20"/>
          <w:szCs w:val="20"/>
        </w:rPr>
        <w:t>9.klasse:</w:t>
      </w:r>
    </w:p>
    <w:p w14:paraId="6249E4C4" w14:textId="551FBC55" w:rsidR="00DA4F83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metoder til at fremstille præcise tegninger med digitale værktøjer</w:t>
      </w:r>
      <w:r w:rsidR="00B6096A">
        <w:rPr>
          <w:sz w:val="20"/>
          <w:szCs w:val="20"/>
        </w:rPr>
        <w:t>.</w:t>
      </w:r>
    </w:p>
    <w:p w14:paraId="69A0B3D4" w14:textId="529FEC50" w:rsidR="00B6096A" w:rsidRPr="00B6096A" w:rsidRDefault="00B6096A" w:rsidP="00B6096A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metoder til vækstberegninger i regneark.</w:t>
      </w:r>
    </w:p>
    <w:p w14:paraId="47DA1DAD" w14:textId="77777777" w:rsidR="00DA4F83" w:rsidRPr="00A67B75" w:rsidRDefault="00DA4F83" w:rsidP="00DA4F83">
      <w:pPr>
        <w:pStyle w:val="Listeafsnit"/>
        <w:spacing w:before="100" w:beforeAutospacing="1" w:after="150" w:line="360" w:lineRule="auto"/>
        <w:ind w:left="1304"/>
        <w:outlineLvl w:val="2"/>
        <w:rPr>
          <w:sz w:val="20"/>
          <w:szCs w:val="20"/>
        </w:rPr>
      </w:pPr>
      <w:r w:rsidRPr="00916625">
        <w:rPr>
          <w:sz w:val="20"/>
          <w:szCs w:val="20"/>
        </w:rPr>
        <w:t>- Eleven har viden om metoder til at undersøge sammenhænge mellem kurver og ligninger bl.a. vha. digitale værktøjer.</w:t>
      </w:r>
    </w:p>
    <w:p w14:paraId="31D5EA83" w14:textId="77777777" w:rsidR="00DA4F83" w:rsidRDefault="00DA4F83"/>
    <w:p w14:paraId="11F70AB9" w14:textId="77777777" w:rsidR="00916625" w:rsidRDefault="00916625"/>
    <w:sectPr w:rsidR="00916625" w:rsidSect="003E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821"/>
    <w:multiLevelType w:val="hybridMultilevel"/>
    <w:tmpl w:val="3D20804E"/>
    <w:lvl w:ilvl="0" w:tplc="8BC6C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0FC"/>
    <w:multiLevelType w:val="hybridMultilevel"/>
    <w:tmpl w:val="8D4C3020"/>
    <w:lvl w:ilvl="0" w:tplc="2BEEA912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E21418"/>
    <w:multiLevelType w:val="multilevel"/>
    <w:tmpl w:val="0E0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D2844"/>
    <w:multiLevelType w:val="hybridMultilevel"/>
    <w:tmpl w:val="C56432C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E48DC"/>
    <w:multiLevelType w:val="multilevel"/>
    <w:tmpl w:val="DCF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66750"/>
    <w:multiLevelType w:val="multilevel"/>
    <w:tmpl w:val="8FA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54F0C"/>
    <w:multiLevelType w:val="multilevel"/>
    <w:tmpl w:val="943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15420"/>
    <w:multiLevelType w:val="multilevel"/>
    <w:tmpl w:val="08B2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F7EE2"/>
    <w:multiLevelType w:val="multilevel"/>
    <w:tmpl w:val="DDC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C73D2"/>
    <w:multiLevelType w:val="hybridMultilevel"/>
    <w:tmpl w:val="4752A722"/>
    <w:lvl w:ilvl="0" w:tplc="646E255A">
      <w:start w:val="8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4FD3BCD"/>
    <w:multiLevelType w:val="multilevel"/>
    <w:tmpl w:val="DFD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409BF"/>
    <w:multiLevelType w:val="multilevel"/>
    <w:tmpl w:val="4F3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47704"/>
    <w:multiLevelType w:val="multilevel"/>
    <w:tmpl w:val="4488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15D31"/>
    <w:multiLevelType w:val="multilevel"/>
    <w:tmpl w:val="E36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931CA"/>
    <w:multiLevelType w:val="hybridMultilevel"/>
    <w:tmpl w:val="88988FC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44A6"/>
    <w:multiLevelType w:val="multilevel"/>
    <w:tmpl w:val="C5E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75C3C"/>
    <w:multiLevelType w:val="hybridMultilevel"/>
    <w:tmpl w:val="7DC2E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5E9"/>
    <w:multiLevelType w:val="multilevel"/>
    <w:tmpl w:val="329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97C44"/>
    <w:multiLevelType w:val="hybridMultilevel"/>
    <w:tmpl w:val="75D4DE08"/>
    <w:lvl w:ilvl="0" w:tplc="12FCAC8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C1A4777"/>
    <w:multiLevelType w:val="multilevel"/>
    <w:tmpl w:val="A30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5868"/>
    <w:multiLevelType w:val="multilevel"/>
    <w:tmpl w:val="9EE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9558C"/>
    <w:multiLevelType w:val="multilevel"/>
    <w:tmpl w:val="54D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24012"/>
    <w:multiLevelType w:val="hybridMultilevel"/>
    <w:tmpl w:val="FF6A1C4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D140D"/>
    <w:multiLevelType w:val="hybridMultilevel"/>
    <w:tmpl w:val="D96CB29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7CBE"/>
    <w:multiLevelType w:val="multilevel"/>
    <w:tmpl w:val="8D2E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15126"/>
    <w:multiLevelType w:val="multilevel"/>
    <w:tmpl w:val="B1D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74865"/>
    <w:multiLevelType w:val="multilevel"/>
    <w:tmpl w:val="14C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B08F4"/>
    <w:multiLevelType w:val="hybridMultilevel"/>
    <w:tmpl w:val="3EFC9300"/>
    <w:lvl w:ilvl="0" w:tplc="0B52861C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8F587B"/>
    <w:multiLevelType w:val="multilevel"/>
    <w:tmpl w:val="4F9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57C45"/>
    <w:multiLevelType w:val="multilevel"/>
    <w:tmpl w:val="591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13161"/>
    <w:multiLevelType w:val="multilevel"/>
    <w:tmpl w:val="3B4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17C19"/>
    <w:multiLevelType w:val="hybridMultilevel"/>
    <w:tmpl w:val="D744CEB2"/>
    <w:lvl w:ilvl="0" w:tplc="6D8ADE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2"/>
  </w:num>
  <w:num w:numId="6">
    <w:abstractNumId w:val="25"/>
  </w:num>
  <w:num w:numId="7">
    <w:abstractNumId w:val="30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7"/>
  </w:num>
  <w:num w:numId="13">
    <w:abstractNumId w:val="19"/>
  </w:num>
  <w:num w:numId="14">
    <w:abstractNumId w:val="26"/>
  </w:num>
  <w:num w:numId="15">
    <w:abstractNumId w:val="20"/>
  </w:num>
  <w:num w:numId="16">
    <w:abstractNumId w:val="24"/>
  </w:num>
  <w:num w:numId="17">
    <w:abstractNumId w:val="4"/>
  </w:num>
  <w:num w:numId="18">
    <w:abstractNumId w:val="21"/>
  </w:num>
  <w:num w:numId="19">
    <w:abstractNumId w:val="28"/>
  </w:num>
  <w:num w:numId="20">
    <w:abstractNumId w:val="29"/>
  </w:num>
  <w:num w:numId="21">
    <w:abstractNumId w:val="13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27"/>
  </w:num>
  <w:num w:numId="27">
    <w:abstractNumId w:val="0"/>
  </w:num>
  <w:num w:numId="28">
    <w:abstractNumId w:val="31"/>
  </w:num>
  <w:num w:numId="29">
    <w:abstractNumId w:val="14"/>
  </w:num>
  <w:num w:numId="30">
    <w:abstractNumId w:val="23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A1"/>
    <w:rsid w:val="000062A5"/>
    <w:rsid w:val="00041C81"/>
    <w:rsid w:val="0004210D"/>
    <w:rsid w:val="000513CC"/>
    <w:rsid w:val="00051DAD"/>
    <w:rsid w:val="000578B0"/>
    <w:rsid w:val="00062D16"/>
    <w:rsid w:val="00065092"/>
    <w:rsid w:val="00086287"/>
    <w:rsid w:val="0008631D"/>
    <w:rsid w:val="0009644C"/>
    <w:rsid w:val="000964F7"/>
    <w:rsid w:val="00097EA1"/>
    <w:rsid w:val="000B310D"/>
    <w:rsid w:val="000B3642"/>
    <w:rsid w:val="000B40DA"/>
    <w:rsid w:val="000C33BC"/>
    <w:rsid w:val="000C458D"/>
    <w:rsid w:val="000C63D0"/>
    <w:rsid w:val="000C66F3"/>
    <w:rsid w:val="000D573B"/>
    <w:rsid w:val="000D6595"/>
    <w:rsid w:val="000F2C73"/>
    <w:rsid w:val="000F4DA4"/>
    <w:rsid w:val="000F61BD"/>
    <w:rsid w:val="00104A17"/>
    <w:rsid w:val="00107264"/>
    <w:rsid w:val="00110E77"/>
    <w:rsid w:val="00123A56"/>
    <w:rsid w:val="001245A3"/>
    <w:rsid w:val="001349D2"/>
    <w:rsid w:val="00136242"/>
    <w:rsid w:val="001411A1"/>
    <w:rsid w:val="001460DA"/>
    <w:rsid w:val="0014661D"/>
    <w:rsid w:val="00146B45"/>
    <w:rsid w:val="0015044B"/>
    <w:rsid w:val="00161698"/>
    <w:rsid w:val="00164ABE"/>
    <w:rsid w:val="00164CD2"/>
    <w:rsid w:val="001713B1"/>
    <w:rsid w:val="001717D8"/>
    <w:rsid w:val="00174A97"/>
    <w:rsid w:val="001766FD"/>
    <w:rsid w:val="00187C55"/>
    <w:rsid w:val="001A5470"/>
    <w:rsid w:val="001B00E3"/>
    <w:rsid w:val="001B30C0"/>
    <w:rsid w:val="001B3BEB"/>
    <w:rsid w:val="001B3D83"/>
    <w:rsid w:val="001B3FAE"/>
    <w:rsid w:val="001B4D35"/>
    <w:rsid w:val="001B5A65"/>
    <w:rsid w:val="001B7B44"/>
    <w:rsid w:val="001C1675"/>
    <w:rsid w:val="001C36FC"/>
    <w:rsid w:val="001D1D47"/>
    <w:rsid w:val="001D42A5"/>
    <w:rsid w:val="001D6F83"/>
    <w:rsid w:val="001E2C4B"/>
    <w:rsid w:val="001F3596"/>
    <w:rsid w:val="0020342F"/>
    <w:rsid w:val="002119F0"/>
    <w:rsid w:val="00213D44"/>
    <w:rsid w:val="002255CA"/>
    <w:rsid w:val="00225F53"/>
    <w:rsid w:val="00237257"/>
    <w:rsid w:val="00237529"/>
    <w:rsid w:val="0024701E"/>
    <w:rsid w:val="002470BD"/>
    <w:rsid w:val="002474EF"/>
    <w:rsid w:val="00254158"/>
    <w:rsid w:val="00264F40"/>
    <w:rsid w:val="00271E1B"/>
    <w:rsid w:val="00275110"/>
    <w:rsid w:val="00276C09"/>
    <w:rsid w:val="00280ADE"/>
    <w:rsid w:val="00282840"/>
    <w:rsid w:val="002853E8"/>
    <w:rsid w:val="002A0FE7"/>
    <w:rsid w:val="002A68BB"/>
    <w:rsid w:val="002B2FE5"/>
    <w:rsid w:val="002B5A4B"/>
    <w:rsid w:val="002B69CD"/>
    <w:rsid w:val="002D30D4"/>
    <w:rsid w:val="002F0FAE"/>
    <w:rsid w:val="002F2405"/>
    <w:rsid w:val="002F270C"/>
    <w:rsid w:val="00301F75"/>
    <w:rsid w:val="00307293"/>
    <w:rsid w:val="00312B5C"/>
    <w:rsid w:val="003138CE"/>
    <w:rsid w:val="003148CF"/>
    <w:rsid w:val="00316C3F"/>
    <w:rsid w:val="00363666"/>
    <w:rsid w:val="0036376B"/>
    <w:rsid w:val="00365ED1"/>
    <w:rsid w:val="00366027"/>
    <w:rsid w:val="00372670"/>
    <w:rsid w:val="00391FE5"/>
    <w:rsid w:val="00396A57"/>
    <w:rsid w:val="003A07F4"/>
    <w:rsid w:val="003A1FA6"/>
    <w:rsid w:val="003A2517"/>
    <w:rsid w:val="003A48AB"/>
    <w:rsid w:val="003A4E28"/>
    <w:rsid w:val="003A51FF"/>
    <w:rsid w:val="003B129B"/>
    <w:rsid w:val="003B4DAD"/>
    <w:rsid w:val="003C262A"/>
    <w:rsid w:val="003C4502"/>
    <w:rsid w:val="003C474E"/>
    <w:rsid w:val="003C7E6C"/>
    <w:rsid w:val="003D5652"/>
    <w:rsid w:val="003E32A5"/>
    <w:rsid w:val="003E532F"/>
    <w:rsid w:val="003F3CB6"/>
    <w:rsid w:val="003F4EC7"/>
    <w:rsid w:val="00401488"/>
    <w:rsid w:val="0041673C"/>
    <w:rsid w:val="004239DE"/>
    <w:rsid w:val="00426E9E"/>
    <w:rsid w:val="00427280"/>
    <w:rsid w:val="00436F33"/>
    <w:rsid w:val="00444228"/>
    <w:rsid w:val="004502B2"/>
    <w:rsid w:val="004548A5"/>
    <w:rsid w:val="0045652A"/>
    <w:rsid w:val="00471D95"/>
    <w:rsid w:val="004731DD"/>
    <w:rsid w:val="00476704"/>
    <w:rsid w:val="004957DF"/>
    <w:rsid w:val="004B3156"/>
    <w:rsid w:val="004C442F"/>
    <w:rsid w:val="004C66C8"/>
    <w:rsid w:val="004D0688"/>
    <w:rsid w:val="004D7E40"/>
    <w:rsid w:val="004F079C"/>
    <w:rsid w:val="004F0E3A"/>
    <w:rsid w:val="004F214F"/>
    <w:rsid w:val="004F3F2A"/>
    <w:rsid w:val="004F7567"/>
    <w:rsid w:val="00501E07"/>
    <w:rsid w:val="00504388"/>
    <w:rsid w:val="00506D98"/>
    <w:rsid w:val="00510A9E"/>
    <w:rsid w:val="00512C26"/>
    <w:rsid w:val="0051315B"/>
    <w:rsid w:val="00517BFE"/>
    <w:rsid w:val="00524EFA"/>
    <w:rsid w:val="0052787F"/>
    <w:rsid w:val="00542A78"/>
    <w:rsid w:val="00555781"/>
    <w:rsid w:val="00556D9E"/>
    <w:rsid w:val="00572587"/>
    <w:rsid w:val="0058364A"/>
    <w:rsid w:val="00586602"/>
    <w:rsid w:val="00586649"/>
    <w:rsid w:val="0058721A"/>
    <w:rsid w:val="005A0729"/>
    <w:rsid w:val="005B4F4A"/>
    <w:rsid w:val="005C1C0D"/>
    <w:rsid w:val="005C1FBB"/>
    <w:rsid w:val="005F2B60"/>
    <w:rsid w:val="006075E4"/>
    <w:rsid w:val="0064431D"/>
    <w:rsid w:val="006501C8"/>
    <w:rsid w:val="006506F0"/>
    <w:rsid w:val="00657041"/>
    <w:rsid w:val="00660C30"/>
    <w:rsid w:val="0066128A"/>
    <w:rsid w:val="00681A49"/>
    <w:rsid w:val="00686232"/>
    <w:rsid w:val="00686249"/>
    <w:rsid w:val="00690D3A"/>
    <w:rsid w:val="006A1010"/>
    <w:rsid w:val="006A3839"/>
    <w:rsid w:val="006A6951"/>
    <w:rsid w:val="006B2776"/>
    <w:rsid w:val="006B5319"/>
    <w:rsid w:val="006C07F5"/>
    <w:rsid w:val="006C72C5"/>
    <w:rsid w:val="006D0924"/>
    <w:rsid w:val="006D1076"/>
    <w:rsid w:val="006D34D9"/>
    <w:rsid w:val="006D59E5"/>
    <w:rsid w:val="006F3FC9"/>
    <w:rsid w:val="007079C6"/>
    <w:rsid w:val="00716E66"/>
    <w:rsid w:val="007228D7"/>
    <w:rsid w:val="00723F78"/>
    <w:rsid w:val="00734C5D"/>
    <w:rsid w:val="00740A24"/>
    <w:rsid w:val="007475FB"/>
    <w:rsid w:val="00757E47"/>
    <w:rsid w:val="007601BC"/>
    <w:rsid w:val="00761258"/>
    <w:rsid w:val="00763D2C"/>
    <w:rsid w:val="0077048E"/>
    <w:rsid w:val="0077632D"/>
    <w:rsid w:val="0078313F"/>
    <w:rsid w:val="00784AEF"/>
    <w:rsid w:val="0079212E"/>
    <w:rsid w:val="007A1FCC"/>
    <w:rsid w:val="007A2B35"/>
    <w:rsid w:val="007A6E7C"/>
    <w:rsid w:val="007B164B"/>
    <w:rsid w:val="007C577D"/>
    <w:rsid w:val="007D299B"/>
    <w:rsid w:val="007E1477"/>
    <w:rsid w:val="007E525C"/>
    <w:rsid w:val="00807741"/>
    <w:rsid w:val="008211BC"/>
    <w:rsid w:val="00835F92"/>
    <w:rsid w:val="00861504"/>
    <w:rsid w:val="00871F13"/>
    <w:rsid w:val="00873DE9"/>
    <w:rsid w:val="00893220"/>
    <w:rsid w:val="008A1C8E"/>
    <w:rsid w:val="008A5F11"/>
    <w:rsid w:val="008B3FCD"/>
    <w:rsid w:val="008D191C"/>
    <w:rsid w:val="008F24A5"/>
    <w:rsid w:val="008F5B98"/>
    <w:rsid w:val="00914BE2"/>
    <w:rsid w:val="00916625"/>
    <w:rsid w:val="00920F8B"/>
    <w:rsid w:val="009243D5"/>
    <w:rsid w:val="00937003"/>
    <w:rsid w:val="00942AD0"/>
    <w:rsid w:val="00943B3E"/>
    <w:rsid w:val="00945BA0"/>
    <w:rsid w:val="009618D2"/>
    <w:rsid w:val="009807E3"/>
    <w:rsid w:val="00986A22"/>
    <w:rsid w:val="009A1358"/>
    <w:rsid w:val="009A614E"/>
    <w:rsid w:val="009A7081"/>
    <w:rsid w:val="009B14C8"/>
    <w:rsid w:val="009B79DD"/>
    <w:rsid w:val="009B7D1E"/>
    <w:rsid w:val="009C6740"/>
    <w:rsid w:val="009E2845"/>
    <w:rsid w:val="009E53B9"/>
    <w:rsid w:val="009F6BAE"/>
    <w:rsid w:val="00A04235"/>
    <w:rsid w:val="00A20426"/>
    <w:rsid w:val="00A4102C"/>
    <w:rsid w:val="00A63A64"/>
    <w:rsid w:val="00A66B3F"/>
    <w:rsid w:val="00A67B75"/>
    <w:rsid w:val="00A70BE0"/>
    <w:rsid w:val="00A70E2E"/>
    <w:rsid w:val="00A73DD1"/>
    <w:rsid w:val="00A75081"/>
    <w:rsid w:val="00A75527"/>
    <w:rsid w:val="00A8683C"/>
    <w:rsid w:val="00A92A78"/>
    <w:rsid w:val="00AA01D5"/>
    <w:rsid w:val="00AB3619"/>
    <w:rsid w:val="00AC50CF"/>
    <w:rsid w:val="00AD6E7C"/>
    <w:rsid w:val="00AE127F"/>
    <w:rsid w:val="00AF20E5"/>
    <w:rsid w:val="00B0090A"/>
    <w:rsid w:val="00B04371"/>
    <w:rsid w:val="00B14161"/>
    <w:rsid w:val="00B24019"/>
    <w:rsid w:val="00B27CDD"/>
    <w:rsid w:val="00B45CDE"/>
    <w:rsid w:val="00B52906"/>
    <w:rsid w:val="00B53C0C"/>
    <w:rsid w:val="00B56E96"/>
    <w:rsid w:val="00B6055C"/>
    <w:rsid w:val="00B6096A"/>
    <w:rsid w:val="00B6666E"/>
    <w:rsid w:val="00B7679B"/>
    <w:rsid w:val="00B774C0"/>
    <w:rsid w:val="00B90489"/>
    <w:rsid w:val="00B923FB"/>
    <w:rsid w:val="00B94855"/>
    <w:rsid w:val="00BA58AC"/>
    <w:rsid w:val="00BB5DDE"/>
    <w:rsid w:val="00BD4A11"/>
    <w:rsid w:val="00BE4640"/>
    <w:rsid w:val="00BF21F6"/>
    <w:rsid w:val="00BF256D"/>
    <w:rsid w:val="00C009BA"/>
    <w:rsid w:val="00C04E0D"/>
    <w:rsid w:val="00C075BC"/>
    <w:rsid w:val="00C1171F"/>
    <w:rsid w:val="00C159A2"/>
    <w:rsid w:val="00C21421"/>
    <w:rsid w:val="00C251CC"/>
    <w:rsid w:val="00C27450"/>
    <w:rsid w:val="00C35873"/>
    <w:rsid w:val="00C55CE5"/>
    <w:rsid w:val="00C81A4B"/>
    <w:rsid w:val="00C86328"/>
    <w:rsid w:val="00C93B8A"/>
    <w:rsid w:val="00C94B73"/>
    <w:rsid w:val="00CA635C"/>
    <w:rsid w:val="00CB1717"/>
    <w:rsid w:val="00CB19B7"/>
    <w:rsid w:val="00CB202D"/>
    <w:rsid w:val="00CB3D03"/>
    <w:rsid w:val="00CB77F9"/>
    <w:rsid w:val="00CC59CF"/>
    <w:rsid w:val="00CD4E69"/>
    <w:rsid w:val="00CE4890"/>
    <w:rsid w:val="00CF2753"/>
    <w:rsid w:val="00CF2BCC"/>
    <w:rsid w:val="00CF7175"/>
    <w:rsid w:val="00D0114C"/>
    <w:rsid w:val="00D04D75"/>
    <w:rsid w:val="00D10AD3"/>
    <w:rsid w:val="00D11571"/>
    <w:rsid w:val="00D13B5E"/>
    <w:rsid w:val="00D25D86"/>
    <w:rsid w:val="00D303F5"/>
    <w:rsid w:val="00D447E3"/>
    <w:rsid w:val="00D5107D"/>
    <w:rsid w:val="00D55A17"/>
    <w:rsid w:val="00D61200"/>
    <w:rsid w:val="00D6160D"/>
    <w:rsid w:val="00D6474C"/>
    <w:rsid w:val="00D73B01"/>
    <w:rsid w:val="00D7430C"/>
    <w:rsid w:val="00D808BA"/>
    <w:rsid w:val="00DA4B66"/>
    <w:rsid w:val="00DA4F83"/>
    <w:rsid w:val="00DB3E83"/>
    <w:rsid w:val="00DB79AA"/>
    <w:rsid w:val="00DC171E"/>
    <w:rsid w:val="00DE0F33"/>
    <w:rsid w:val="00DE31B9"/>
    <w:rsid w:val="00DE3315"/>
    <w:rsid w:val="00DE46F1"/>
    <w:rsid w:val="00DE72F2"/>
    <w:rsid w:val="00DF4E9C"/>
    <w:rsid w:val="00DF7347"/>
    <w:rsid w:val="00E16873"/>
    <w:rsid w:val="00E16C0E"/>
    <w:rsid w:val="00E2321A"/>
    <w:rsid w:val="00E317ED"/>
    <w:rsid w:val="00E32721"/>
    <w:rsid w:val="00E40829"/>
    <w:rsid w:val="00E51E87"/>
    <w:rsid w:val="00E64F6A"/>
    <w:rsid w:val="00E65EDF"/>
    <w:rsid w:val="00E70DF7"/>
    <w:rsid w:val="00E75A23"/>
    <w:rsid w:val="00E87B32"/>
    <w:rsid w:val="00E90A74"/>
    <w:rsid w:val="00E91749"/>
    <w:rsid w:val="00E924C2"/>
    <w:rsid w:val="00EA0A16"/>
    <w:rsid w:val="00EB5456"/>
    <w:rsid w:val="00EC397D"/>
    <w:rsid w:val="00EE0010"/>
    <w:rsid w:val="00F25FD2"/>
    <w:rsid w:val="00F4212F"/>
    <w:rsid w:val="00F548F6"/>
    <w:rsid w:val="00F561DE"/>
    <w:rsid w:val="00F62DAD"/>
    <w:rsid w:val="00F719AB"/>
    <w:rsid w:val="00F76BC8"/>
    <w:rsid w:val="00FA75C5"/>
    <w:rsid w:val="00FC6122"/>
    <w:rsid w:val="00FD1BAA"/>
    <w:rsid w:val="00FD6E57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C404"/>
  <w15:chartTrackingRefBased/>
  <w15:docId w15:val="{9C836826-DA78-4408-BE66-DA74B431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11A1"/>
    <w:pPr>
      <w:ind w:left="720"/>
      <w:contextualSpacing/>
    </w:pPr>
  </w:style>
  <w:style w:type="character" w:customStyle="1" w:styleId="above">
    <w:name w:val="above"/>
    <w:basedOn w:val="Standardskrifttypeiafsnit"/>
    <w:rsid w:val="00312B5C"/>
  </w:style>
  <w:style w:type="paragraph" w:styleId="Ingenafstand">
    <w:name w:val="No Spacing"/>
    <w:uiPriority w:val="1"/>
    <w:qFormat/>
    <w:rsid w:val="009E2845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136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9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916625"/>
    <w:rPr>
      <w:i/>
      <w:iCs/>
    </w:rPr>
  </w:style>
  <w:style w:type="character" w:customStyle="1" w:styleId="apple-converted-space">
    <w:name w:val="apple-converted-space"/>
    <w:basedOn w:val="Standardskrifttypeiafsnit"/>
    <w:rsid w:val="0091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9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8741AAC5D574299C896C5D45E7970" ma:contentTypeVersion="1" ma:contentTypeDescription="Opret et nyt dokument." ma:contentTypeScope="" ma:versionID="773fd033fa1131cd34af09fda03276f7">
  <xsd:schema xmlns:xsd="http://www.w3.org/2001/XMLSchema" xmlns:xs="http://www.w3.org/2001/XMLSchema" xmlns:p="http://schemas.microsoft.com/office/2006/metadata/properties" xmlns:ns3="069af609-a173-4fcf-abe8-ad3a687a560b" targetNamespace="http://schemas.microsoft.com/office/2006/metadata/properties" ma:root="true" ma:fieldsID="8813ba3c54780001a848b84e42d44bb1" ns3:_="">
    <xsd:import namespace="069af609-a173-4fcf-abe8-ad3a687a560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af609-a173-4fcf-abe8-ad3a687a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9af609-a173-4fcf-abe8-ad3a687a560b">
      <UserInfo>
        <DisplayName>Keld Andreasen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150B-F8E0-4FC8-B645-BB9832C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af609-a173-4fcf-abe8-ad3a687a5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18AF9-D68C-49F3-8870-0A4897D52358}">
  <ds:schemaRefs>
    <ds:schemaRef ds:uri="http://schemas.microsoft.com/office/2006/metadata/properties"/>
    <ds:schemaRef ds:uri="http://schemas.microsoft.com/office/infopath/2007/PartnerControls"/>
    <ds:schemaRef ds:uri="069af609-a173-4fcf-abe8-ad3a687a560b"/>
  </ds:schemaRefs>
</ds:datastoreItem>
</file>

<file path=customXml/itemProps3.xml><?xml version="1.0" encoding="utf-8"?>
<ds:datastoreItem xmlns:ds="http://schemas.openxmlformats.org/officeDocument/2006/customXml" ds:itemID="{D8FB1A15-8C41-4AFA-8F8A-CD01D6ADF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B9B97-FE2D-47BD-B2BA-F71FF3B6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2125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Hellested 37</cp:lastModifiedBy>
  <cp:revision>2</cp:revision>
  <dcterms:created xsi:type="dcterms:W3CDTF">2018-02-26T08:41:00Z</dcterms:created>
  <dcterms:modified xsi:type="dcterms:W3CDTF">2018-02-26T08:41:00Z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0x0101004848741AAC5D574299C896C5D45E7970</vt:lpwstr>
  </property>
</Properties>
</file>